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B4" w:rsidRDefault="00FD25CD" w:rsidP="003F1B93">
      <w:pPr>
        <w:jc w:val="right"/>
      </w:pPr>
      <w:r>
        <w:rPr>
          <w:rFonts w:ascii="Arial" w:hAnsi="Arial" w:cs="Arial"/>
          <w:b/>
          <w:sz w:val="16"/>
          <w:szCs w:val="16"/>
        </w:rPr>
        <w:t>C</w:t>
      </w:r>
      <w:r w:rsidR="003F1B93" w:rsidRPr="00E94F93">
        <w:rPr>
          <w:rFonts w:ascii="Arial" w:hAnsi="Arial" w:cs="Arial"/>
          <w:b/>
          <w:sz w:val="16"/>
          <w:szCs w:val="16"/>
        </w:rPr>
        <w:t xml:space="preserve">ÓDIGO DE PROCEDIMIENTO: </w:t>
      </w:r>
      <w:r w:rsidR="003F1B93">
        <w:rPr>
          <w:rFonts w:ascii="Arial" w:hAnsi="Arial" w:cs="Arial"/>
          <w:b/>
          <w:sz w:val="16"/>
          <w:szCs w:val="16"/>
        </w:rPr>
        <w:t>1045</w:t>
      </w:r>
    </w:p>
    <w:tbl>
      <w:tblPr>
        <w:tblW w:w="1105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57"/>
      </w:tblGrid>
      <w:tr w:rsidR="00DA566A" w:rsidRPr="00DA566A" w:rsidTr="006A5FF4">
        <w:tc>
          <w:tcPr>
            <w:tcW w:w="11057" w:type="dxa"/>
            <w:tcBorders>
              <w:top w:val="single" w:sz="12" w:space="0" w:color="auto"/>
              <w:left w:val="single" w:sz="12" w:space="0" w:color="auto"/>
              <w:bottom w:val="single" w:sz="12" w:space="0" w:color="auto"/>
              <w:right w:val="single" w:sz="12" w:space="0" w:color="auto"/>
            </w:tcBorders>
            <w:shd w:val="pct15" w:color="auto" w:fill="auto"/>
          </w:tcPr>
          <w:p w:rsidR="00DB79CF" w:rsidRPr="00DA566A" w:rsidRDefault="00295879" w:rsidP="00F776DB">
            <w:pPr>
              <w:pStyle w:val="Encabezado"/>
              <w:jc w:val="center"/>
              <w:rPr>
                <w:rFonts w:ascii="Arial" w:hAnsi="Arial" w:cs="Arial"/>
                <w:color w:val="000000" w:themeColor="text1"/>
                <w:sz w:val="16"/>
              </w:rPr>
            </w:pPr>
            <w:r w:rsidRPr="00DA566A">
              <w:rPr>
                <w:rFonts w:ascii="Arial" w:hAnsi="Arial" w:cs="Arial"/>
                <w:b/>
                <w:color w:val="000000" w:themeColor="text1"/>
                <w:sz w:val="24"/>
                <w:szCs w:val="24"/>
              </w:rPr>
              <w:t>DECLARACIÓN RESPONSABLE PARA</w:t>
            </w:r>
            <w:r w:rsidR="00F776DB" w:rsidRPr="00DA566A">
              <w:rPr>
                <w:rFonts w:ascii="Arial" w:hAnsi="Arial" w:cs="Arial"/>
                <w:b/>
                <w:color w:val="000000" w:themeColor="text1"/>
                <w:sz w:val="24"/>
                <w:szCs w:val="24"/>
              </w:rPr>
              <w:t xml:space="preserve"> LA INSCRIPCIÓN </w:t>
            </w:r>
            <w:r w:rsidR="008F3361" w:rsidRPr="00DA566A">
              <w:rPr>
                <w:rFonts w:ascii="Arial" w:hAnsi="Arial" w:cs="Arial"/>
                <w:b/>
                <w:color w:val="000000" w:themeColor="text1"/>
                <w:sz w:val="24"/>
                <w:szCs w:val="24"/>
              </w:rPr>
              <w:t>DE EMPRESAS DE SERVICIO A LA ACTIVIDAD INDUSTRIAL</w:t>
            </w:r>
            <w:r w:rsidRPr="00DA566A">
              <w:rPr>
                <w:rFonts w:ascii="Arial" w:hAnsi="Arial" w:cs="Arial"/>
                <w:b/>
                <w:color w:val="000000" w:themeColor="text1"/>
                <w:sz w:val="24"/>
                <w:szCs w:val="24"/>
              </w:rPr>
              <w:t xml:space="preserve"> EN EL REGISTRO INTEGRADO INDUSTRIAL (RII)</w:t>
            </w:r>
            <w:r w:rsidR="005309C4" w:rsidRPr="00DA566A">
              <w:rPr>
                <w:rFonts w:ascii="Arial" w:hAnsi="Arial" w:cs="Arial"/>
                <w:b/>
                <w:color w:val="000000" w:themeColor="text1"/>
                <w:sz w:val="24"/>
                <w:szCs w:val="24"/>
              </w:rPr>
              <w:t xml:space="preserve"> </w:t>
            </w:r>
            <w:r w:rsidR="006A5A84" w:rsidRPr="00DA566A">
              <w:rPr>
                <w:rFonts w:ascii="Arial" w:hAnsi="Arial" w:cs="Arial"/>
                <w:b/>
                <w:color w:val="000000" w:themeColor="text1"/>
                <w:sz w:val="24"/>
                <w:szCs w:val="24"/>
              </w:rPr>
              <w:t xml:space="preserve">DE ESPAÑA DIVISIÓN B SECCIONES d) y e) </w:t>
            </w:r>
          </w:p>
        </w:tc>
      </w:tr>
    </w:tbl>
    <w:p w:rsidR="00E959C2" w:rsidRPr="00DA566A" w:rsidRDefault="00E959C2">
      <w:pPr>
        <w:jc w:val="center"/>
        <w:rPr>
          <w:rFonts w:ascii="Arial" w:hAnsi="Arial" w:cs="Arial"/>
          <w:color w:val="000000" w:themeColor="text1"/>
          <w:sz w:val="16"/>
          <w:lang w:val="es-ES"/>
        </w:rPr>
      </w:pPr>
    </w:p>
    <w:tbl>
      <w:tblPr>
        <w:tblW w:w="1105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2"/>
        <w:gridCol w:w="55"/>
        <w:gridCol w:w="1276"/>
        <w:gridCol w:w="822"/>
        <w:gridCol w:w="1163"/>
        <w:gridCol w:w="208"/>
        <w:gridCol w:w="284"/>
        <w:gridCol w:w="152"/>
        <w:gridCol w:w="64"/>
        <w:gridCol w:w="282"/>
        <w:gridCol w:w="1634"/>
        <w:gridCol w:w="493"/>
        <w:gridCol w:w="465"/>
        <w:gridCol w:w="28"/>
        <w:gridCol w:w="74"/>
        <w:gridCol w:w="20"/>
        <w:gridCol w:w="360"/>
        <w:gridCol w:w="46"/>
        <w:gridCol w:w="1214"/>
        <w:gridCol w:w="1196"/>
      </w:tblGrid>
      <w:tr w:rsidR="00C22E2F" w:rsidRPr="00DA566A" w:rsidTr="004C07E1">
        <w:trPr>
          <w:cantSplit/>
        </w:trPr>
        <w:tc>
          <w:tcPr>
            <w:tcW w:w="11058" w:type="dxa"/>
            <w:gridSpan w:val="20"/>
            <w:shd w:val="pct20" w:color="auto" w:fill="FFFFFF"/>
          </w:tcPr>
          <w:p w:rsidR="00C22E2F" w:rsidRPr="00DA566A" w:rsidRDefault="00625884" w:rsidP="000A3494">
            <w:pPr>
              <w:pStyle w:val="Ttulo2"/>
              <w:rPr>
                <w:rFonts w:cs="Arial"/>
                <w:b/>
                <w:i w:val="0"/>
                <w:color w:val="000000" w:themeColor="text1"/>
                <w:sz w:val="20"/>
              </w:rPr>
            </w:pPr>
            <w:r w:rsidRPr="00DA566A">
              <w:rPr>
                <w:rFonts w:cs="Arial"/>
                <w:b/>
                <w:i w:val="0"/>
                <w:color w:val="000000" w:themeColor="text1"/>
                <w:sz w:val="20"/>
              </w:rPr>
              <w:t>G</w:t>
            </w:r>
            <w:r w:rsidR="00C22E2F" w:rsidRPr="00DA566A">
              <w:rPr>
                <w:rFonts w:cs="Arial"/>
                <w:b/>
                <w:i w:val="0"/>
                <w:color w:val="000000" w:themeColor="text1"/>
                <w:sz w:val="20"/>
              </w:rPr>
              <w:t xml:space="preserve">1. DATOS DEL TITULAR  </w:t>
            </w:r>
          </w:p>
        </w:tc>
      </w:tr>
      <w:tr w:rsidR="00DE094B" w:rsidRPr="00DA566A" w:rsidTr="004C07E1">
        <w:trPr>
          <w:cantSplit/>
        </w:trPr>
        <w:tc>
          <w:tcPr>
            <w:tcW w:w="2553" w:type="dxa"/>
            <w:gridSpan w:val="3"/>
            <w:tcBorders>
              <w:top w:val="nil"/>
              <w:bottom w:val="single" w:sz="4" w:space="0" w:color="auto"/>
            </w:tcBorders>
          </w:tcPr>
          <w:p w:rsidR="00DE094B" w:rsidRPr="00DA566A" w:rsidRDefault="00C604F0" w:rsidP="000A3494">
            <w:pPr>
              <w:rPr>
                <w:rFonts w:ascii="Arial" w:hAnsi="Arial" w:cs="Arial"/>
                <w:color w:val="000000" w:themeColor="text1"/>
                <w:sz w:val="16"/>
                <w:szCs w:val="16"/>
              </w:rPr>
            </w:pPr>
            <w:r w:rsidRPr="00DA566A">
              <w:rPr>
                <w:rFonts w:ascii="Arial" w:hAnsi="Arial" w:cs="Arial"/>
                <w:color w:val="000000" w:themeColor="text1"/>
                <w:sz w:val="16"/>
                <w:szCs w:val="16"/>
              </w:rPr>
              <w:t>NIF/NIE/Nº de VAT:</w:t>
            </w:r>
          </w:p>
        </w:tc>
        <w:tc>
          <w:tcPr>
            <w:tcW w:w="2629" w:type="dxa"/>
            <w:gridSpan w:val="5"/>
            <w:tcBorders>
              <w:top w:val="nil"/>
              <w:bottom w:val="single" w:sz="4" w:space="0" w:color="auto"/>
            </w:tcBorders>
          </w:tcPr>
          <w:p w:rsidR="00DE094B" w:rsidRPr="00DA566A" w:rsidRDefault="00DE094B" w:rsidP="000A3494">
            <w:pPr>
              <w:rPr>
                <w:rFonts w:ascii="Arial" w:hAnsi="Arial" w:cs="Arial"/>
                <w:color w:val="000000" w:themeColor="text1"/>
                <w:sz w:val="16"/>
                <w:szCs w:val="16"/>
              </w:rPr>
            </w:pPr>
            <w:r w:rsidRPr="00DA566A">
              <w:rPr>
                <w:rFonts w:ascii="Arial" w:hAnsi="Arial" w:cs="Arial"/>
                <w:color w:val="000000" w:themeColor="text1"/>
                <w:sz w:val="16"/>
                <w:szCs w:val="16"/>
              </w:rPr>
              <w:t>Primer Apellido:</w:t>
            </w:r>
          </w:p>
        </w:tc>
        <w:tc>
          <w:tcPr>
            <w:tcW w:w="2938" w:type="dxa"/>
            <w:gridSpan w:val="5"/>
            <w:tcBorders>
              <w:top w:val="nil"/>
              <w:bottom w:val="single" w:sz="4" w:space="0" w:color="auto"/>
            </w:tcBorders>
          </w:tcPr>
          <w:p w:rsidR="00DE094B" w:rsidRPr="00DA566A" w:rsidRDefault="00DE094B" w:rsidP="000A3494">
            <w:pPr>
              <w:rPr>
                <w:rFonts w:ascii="Arial" w:hAnsi="Arial" w:cs="Arial"/>
                <w:color w:val="000000" w:themeColor="text1"/>
                <w:sz w:val="16"/>
                <w:szCs w:val="16"/>
              </w:rPr>
            </w:pPr>
            <w:r w:rsidRPr="00DA566A">
              <w:rPr>
                <w:rFonts w:ascii="Arial" w:hAnsi="Arial" w:cs="Arial"/>
                <w:color w:val="000000" w:themeColor="text1"/>
                <w:sz w:val="16"/>
                <w:szCs w:val="16"/>
              </w:rPr>
              <w:t>Segundo Apellido:</w:t>
            </w:r>
          </w:p>
        </w:tc>
        <w:tc>
          <w:tcPr>
            <w:tcW w:w="2938" w:type="dxa"/>
            <w:gridSpan w:val="7"/>
            <w:tcBorders>
              <w:top w:val="nil"/>
              <w:bottom w:val="single" w:sz="4" w:space="0" w:color="auto"/>
            </w:tcBorders>
          </w:tcPr>
          <w:p w:rsidR="00DE094B" w:rsidRPr="00DA566A" w:rsidRDefault="00DE094B" w:rsidP="000A3494">
            <w:pPr>
              <w:rPr>
                <w:rFonts w:ascii="Arial" w:hAnsi="Arial" w:cs="Arial"/>
                <w:color w:val="000000" w:themeColor="text1"/>
                <w:sz w:val="16"/>
                <w:szCs w:val="16"/>
              </w:rPr>
            </w:pPr>
            <w:r w:rsidRPr="00DA566A">
              <w:rPr>
                <w:rFonts w:ascii="Arial" w:hAnsi="Arial" w:cs="Arial"/>
                <w:color w:val="000000" w:themeColor="text1"/>
                <w:sz w:val="16"/>
                <w:szCs w:val="16"/>
              </w:rPr>
              <w:t>Nombre:</w:t>
            </w:r>
          </w:p>
        </w:tc>
      </w:tr>
      <w:tr w:rsidR="00E37FFE" w:rsidRPr="00DA566A" w:rsidTr="004C07E1">
        <w:trPr>
          <w:cantSplit/>
        </w:trPr>
        <w:tc>
          <w:tcPr>
            <w:tcW w:w="2553" w:type="dxa"/>
            <w:gridSpan w:val="3"/>
            <w:tcBorders>
              <w:top w:val="nil"/>
              <w:bottom w:val="single" w:sz="4" w:space="0" w:color="auto"/>
            </w:tcBorders>
          </w:tcPr>
          <w:p w:rsidR="00E37FFE" w:rsidRPr="00DA566A" w:rsidRDefault="00C604F0" w:rsidP="00C604F0">
            <w:pPr>
              <w:rPr>
                <w:rFonts w:ascii="Arial" w:hAnsi="Arial" w:cs="Arial"/>
                <w:color w:val="000000" w:themeColor="text1"/>
                <w:sz w:val="16"/>
                <w:szCs w:val="16"/>
              </w:rPr>
            </w:pPr>
            <w:r w:rsidRPr="00DA566A">
              <w:rPr>
                <w:rFonts w:ascii="Arial" w:hAnsi="Arial" w:cs="Arial"/>
                <w:color w:val="000000" w:themeColor="text1"/>
                <w:sz w:val="16"/>
                <w:szCs w:val="16"/>
              </w:rPr>
              <w:t>NIF/NIE/Nº de VAT:</w:t>
            </w:r>
            <w:r w:rsidR="00FF7FAC" w:rsidRPr="00DA566A">
              <w:rPr>
                <w:rFonts w:ascii="Arial" w:hAnsi="Arial" w:cs="Arial"/>
                <w:color w:val="000000" w:themeColor="text1"/>
                <w:sz w:val="16"/>
                <w:szCs w:val="16"/>
              </w:rPr>
              <w:t xml:space="preserve"> </w:t>
            </w:r>
          </w:p>
        </w:tc>
        <w:tc>
          <w:tcPr>
            <w:tcW w:w="8505" w:type="dxa"/>
            <w:gridSpan w:val="17"/>
            <w:tcBorders>
              <w:top w:val="nil"/>
              <w:bottom w:val="single" w:sz="4" w:space="0" w:color="auto"/>
            </w:tcBorders>
          </w:tcPr>
          <w:p w:rsidR="00E37FFE" w:rsidRPr="00DA566A" w:rsidRDefault="00DE094B" w:rsidP="00FF7FAC">
            <w:pPr>
              <w:rPr>
                <w:rFonts w:ascii="Arial" w:hAnsi="Arial" w:cs="Arial"/>
                <w:color w:val="000000" w:themeColor="text1"/>
                <w:sz w:val="16"/>
                <w:szCs w:val="16"/>
              </w:rPr>
            </w:pPr>
            <w:r w:rsidRPr="00DA566A">
              <w:rPr>
                <w:rFonts w:ascii="Arial" w:hAnsi="Arial" w:cs="Arial"/>
                <w:color w:val="000000" w:themeColor="text1"/>
                <w:sz w:val="16"/>
                <w:szCs w:val="16"/>
              </w:rPr>
              <w:t>Razón Social</w:t>
            </w:r>
            <w:r w:rsidR="009E397E" w:rsidRPr="00DA566A">
              <w:rPr>
                <w:rFonts w:ascii="Arial" w:hAnsi="Arial" w:cs="Arial"/>
                <w:color w:val="000000" w:themeColor="text1"/>
                <w:sz w:val="16"/>
                <w:szCs w:val="16"/>
              </w:rPr>
              <w:t>/Fiscal</w:t>
            </w:r>
            <w:r w:rsidRPr="00DA566A">
              <w:rPr>
                <w:rFonts w:ascii="Arial" w:hAnsi="Arial" w:cs="Arial"/>
                <w:color w:val="000000" w:themeColor="text1"/>
                <w:sz w:val="16"/>
                <w:szCs w:val="16"/>
              </w:rPr>
              <w:t>:</w:t>
            </w:r>
            <w:r w:rsidR="00F12511" w:rsidRPr="00DA566A">
              <w:rPr>
                <w:rFonts w:ascii="Arial" w:hAnsi="Arial" w:cs="Arial"/>
                <w:color w:val="000000" w:themeColor="text1"/>
                <w:sz w:val="16"/>
                <w:szCs w:val="16"/>
              </w:rPr>
              <w:t xml:space="preserve"> </w:t>
            </w:r>
          </w:p>
        </w:tc>
      </w:tr>
      <w:tr w:rsidR="00DA566A" w:rsidRPr="00DA566A" w:rsidTr="005309C4">
        <w:tc>
          <w:tcPr>
            <w:tcW w:w="11058" w:type="dxa"/>
            <w:gridSpan w:val="20"/>
          </w:tcPr>
          <w:p w:rsidR="00295879" w:rsidRPr="00DA566A" w:rsidRDefault="00295879" w:rsidP="00DA566A">
            <w:pPr>
              <w:jc w:val="both"/>
              <w:rPr>
                <w:rFonts w:ascii="Arial" w:hAnsi="Arial" w:cs="Arial"/>
                <w:color w:val="000000" w:themeColor="text1"/>
                <w:sz w:val="16"/>
                <w:szCs w:val="16"/>
              </w:rPr>
            </w:pPr>
            <w:r w:rsidRPr="00DA566A">
              <w:rPr>
                <w:rFonts w:ascii="Arial" w:hAnsi="Arial" w:cs="Arial"/>
                <w:b/>
                <w:color w:val="000000" w:themeColor="text1"/>
                <w:sz w:val="16"/>
                <w:szCs w:val="16"/>
              </w:rPr>
              <w:t>Nota:</w:t>
            </w:r>
            <w:r w:rsidRPr="00DA566A">
              <w:rPr>
                <w:rFonts w:ascii="Arial" w:hAnsi="Arial" w:cs="Arial"/>
                <w:color w:val="000000" w:themeColor="text1"/>
                <w:sz w:val="16"/>
                <w:szCs w:val="16"/>
              </w:rPr>
              <w:t xml:space="preserve"> </w:t>
            </w:r>
            <w:r w:rsidR="009E397E" w:rsidRPr="00DA566A">
              <w:rPr>
                <w:rFonts w:ascii="Arial" w:hAnsi="Arial" w:cs="Arial"/>
                <w:color w:val="000000" w:themeColor="text1"/>
                <w:sz w:val="16"/>
                <w:szCs w:val="16"/>
              </w:rPr>
              <w:t>S</w:t>
            </w:r>
            <w:r w:rsidRPr="00DA566A">
              <w:rPr>
                <w:rFonts w:ascii="Arial" w:hAnsi="Arial" w:cs="Arial"/>
                <w:color w:val="000000" w:themeColor="text1"/>
                <w:sz w:val="16"/>
                <w:szCs w:val="16"/>
              </w:rPr>
              <w:t>e inscribirán a través de este trámite aquellas empresas de servicio a la actividad industrial en el Registro Industrial Integrado (RII)</w:t>
            </w:r>
            <w:r w:rsidR="005309C4" w:rsidRPr="00DA566A">
              <w:rPr>
                <w:rFonts w:ascii="Arial" w:hAnsi="Arial" w:cs="Arial"/>
                <w:color w:val="000000" w:themeColor="text1"/>
                <w:sz w:val="16"/>
                <w:szCs w:val="16"/>
              </w:rPr>
              <w:t xml:space="preserve"> de España</w:t>
            </w:r>
            <w:r w:rsidR="006A5A84" w:rsidRPr="00DA566A">
              <w:rPr>
                <w:rFonts w:ascii="Arial" w:hAnsi="Arial" w:cs="Arial"/>
                <w:color w:val="000000" w:themeColor="text1"/>
                <w:sz w:val="16"/>
                <w:szCs w:val="16"/>
              </w:rPr>
              <w:t xml:space="preserve"> división B Secciones d) y e) conforme Real Decreto 559/2010</w:t>
            </w:r>
            <w:r w:rsidR="005309C4" w:rsidRPr="00DA566A">
              <w:rPr>
                <w:rFonts w:ascii="Arial" w:hAnsi="Arial" w:cs="Arial"/>
                <w:color w:val="000000" w:themeColor="text1"/>
                <w:sz w:val="16"/>
                <w:szCs w:val="16"/>
              </w:rPr>
              <w:t>,</w:t>
            </w:r>
            <w:r w:rsidRPr="00DA566A">
              <w:rPr>
                <w:rFonts w:ascii="Arial" w:hAnsi="Arial" w:cs="Arial"/>
                <w:color w:val="000000" w:themeColor="text1"/>
                <w:sz w:val="16"/>
                <w:szCs w:val="16"/>
              </w:rPr>
              <w:t xml:space="preserve"> que tengan la sede social/fiscal en la Comunidad Autónoma de la Región de Murcia, teniendo a partir de la inscripción validez en todo el territorio nacional.</w:t>
            </w:r>
            <w:r w:rsidR="00681DA5" w:rsidRPr="00DA566A">
              <w:rPr>
                <w:rFonts w:ascii="Arial" w:hAnsi="Arial" w:cs="Arial"/>
                <w:color w:val="000000" w:themeColor="text1"/>
                <w:sz w:val="16"/>
                <w:szCs w:val="16"/>
              </w:rPr>
              <w:t xml:space="preserve"> En caso que su domicilio social/fiscal sea distinto</w:t>
            </w:r>
            <w:r w:rsidR="005309C4" w:rsidRPr="00DA566A">
              <w:rPr>
                <w:rFonts w:ascii="Arial" w:hAnsi="Arial" w:cs="Arial"/>
                <w:color w:val="000000" w:themeColor="text1"/>
                <w:sz w:val="16"/>
                <w:szCs w:val="16"/>
              </w:rPr>
              <w:t xml:space="preserve"> a esta Comunidad</w:t>
            </w:r>
            <w:r w:rsidR="009E397E" w:rsidRPr="00DA566A">
              <w:rPr>
                <w:rFonts w:ascii="Arial" w:hAnsi="Arial" w:cs="Arial"/>
                <w:color w:val="000000" w:themeColor="text1"/>
                <w:sz w:val="16"/>
                <w:szCs w:val="16"/>
              </w:rPr>
              <w:t>,</w:t>
            </w:r>
            <w:r w:rsidR="00681DA5" w:rsidRPr="00DA566A">
              <w:rPr>
                <w:rFonts w:ascii="Arial" w:hAnsi="Arial" w:cs="Arial"/>
                <w:color w:val="000000" w:themeColor="text1"/>
                <w:sz w:val="16"/>
                <w:szCs w:val="16"/>
              </w:rPr>
              <w:t xml:space="preserve"> debe inscribirse en su lugar de origen. Solo es válida </w:t>
            </w:r>
            <w:r w:rsidR="005309C4" w:rsidRPr="00DA566A">
              <w:rPr>
                <w:rFonts w:ascii="Arial" w:hAnsi="Arial" w:cs="Arial"/>
                <w:color w:val="000000" w:themeColor="text1"/>
                <w:sz w:val="16"/>
                <w:szCs w:val="16"/>
              </w:rPr>
              <w:t xml:space="preserve">la inscripción en el Registro Integrado Industrial </w:t>
            </w:r>
            <w:r w:rsidR="00681DA5" w:rsidRPr="00DA566A">
              <w:rPr>
                <w:rFonts w:ascii="Arial" w:hAnsi="Arial" w:cs="Arial"/>
                <w:color w:val="000000" w:themeColor="text1"/>
                <w:sz w:val="16"/>
                <w:szCs w:val="16"/>
              </w:rPr>
              <w:t>en todo el territorio nacional</w:t>
            </w:r>
            <w:r w:rsidR="005309C4" w:rsidRPr="00DA566A">
              <w:rPr>
                <w:rFonts w:ascii="Arial" w:hAnsi="Arial" w:cs="Arial"/>
                <w:color w:val="000000" w:themeColor="text1"/>
                <w:sz w:val="16"/>
                <w:szCs w:val="16"/>
              </w:rPr>
              <w:t xml:space="preserve"> </w:t>
            </w:r>
            <w:r w:rsidR="009E397E" w:rsidRPr="00DA566A">
              <w:rPr>
                <w:rFonts w:ascii="Arial" w:hAnsi="Arial" w:cs="Arial"/>
                <w:color w:val="000000" w:themeColor="text1"/>
                <w:sz w:val="16"/>
                <w:szCs w:val="16"/>
              </w:rPr>
              <w:t xml:space="preserve">mediante </w:t>
            </w:r>
            <w:r w:rsidR="005309C4" w:rsidRPr="00DA566A">
              <w:rPr>
                <w:rFonts w:ascii="Arial" w:hAnsi="Arial" w:cs="Arial"/>
                <w:color w:val="000000" w:themeColor="text1"/>
                <w:sz w:val="16"/>
                <w:szCs w:val="16"/>
              </w:rPr>
              <w:t>una inscripción</w:t>
            </w:r>
            <w:r w:rsidR="00681DA5" w:rsidRPr="00DA566A">
              <w:rPr>
                <w:rFonts w:ascii="Arial" w:hAnsi="Arial" w:cs="Arial"/>
                <w:color w:val="000000" w:themeColor="text1"/>
                <w:sz w:val="16"/>
                <w:szCs w:val="16"/>
              </w:rPr>
              <w:t>.</w:t>
            </w:r>
          </w:p>
        </w:tc>
      </w:tr>
      <w:tr w:rsidR="00C22E2F" w:rsidRPr="00352247" w:rsidTr="004C07E1">
        <w:tc>
          <w:tcPr>
            <w:tcW w:w="7162" w:type="dxa"/>
            <w:gridSpan w:val="11"/>
          </w:tcPr>
          <w:p w:rsidR="00C22E2F" w:rsidRPr="00C604F0" w:rsidRDefault="00C22E2F" w:rsidP="000A3494">
            <w:pPr>
              <w:rPr>
                <w:rFonts w:ascii="Arial" w:hAnsi="Arial" w:cs="Arial"/>
                <w:sz w:val="16"/>
                <w:szCs w:val="16"/>
              </w:rPr>
            </w:pPr>
            <w:r w:rsidRPr="00C604F0">
              <w:rPr>
                <w:rFonts w:ascii="Arial" w:hAnsi="Arial" w:cs="Arial"/>
                <w:sz w:val="16"/>
                <w:szCs w:val="16"/>
              </w:rPr>
              <w:t>Vía:</w:t>
            </w:r>
            <w:r w:rsidR="00FF7FAC" w:rsidRPr="00C604F0">
              <w:rPr>
                <w:rFonts w:ascii="Arial" w:hAnsi="Arial" w:cs="Arial"/>
                <w:sz w:val="16"/>
                <w:szCs w:val="16"/>
              </w:rPr>
              <w:t xml:space="preserve"> </w:t>
            </w:r>
          </w:p>
        </w:tc>
        <w:tc>
          <w:tcPr>
            <w:tcW w:w="1440" w:type="dxa"/>
            <w:gridSpan w:val="6"/>
          </w:tcPr>
          <w:p w:rsidR="00C22E2F" w:rsidRPr="00C604F0" w:rsidRDefault="00C22E2F" w:rsidP="00FF7FAC">
            <w:pPr>
              <w:rPr>
                <w:rFonts w:ascii="Arial" w:hAnsi="Arial" w:cs="Arial"/>
                <w:sz w:val="16"/>
                <w:szCs w:val="16"/>
              </w:rPr>
            </w:pPr>
            <w:r w:rsidRPr="00C604F0">
              <w:rPr>
                <w:rFonts w:ascii="Arial" w:hAnsi="Arial" w:cs="Arial"/>
                <w:sz w:val="16"/>
                <w:szCs w:val="16"/>
              </w:rPr>
              <w:t>Número:</w:t>
            </w:r>
            <w:r w:rsidR="00F12511" w:rsidRPr="00C604F0">
              <w:rPr>
                <w:rFonts w:ascii="Arial" w:hAnsi="Arial" w:cs="Arial"/>
                <w:sz w:val="16"/>
                <w:szCs w:val="16"/>
              </w:rPr>
              <w:t xml:space="preserve"> </w:t>
            </w:r>
          </w:p>
        </w:tc>
        <w:tc>
          <w:tcPr>
            <w:tcW w:w="1260" w:type="dxa"/>
            <w:gridSpan w:val="2"/>
          </w:tcPr>
          <w:p w:rsidR="00C22E2F" w:rsidRPr="00C604F0" w:rsidRDefault="00C22E2F" w:rsidP="000A3494">
            <w:pPr>
              <w:rPr>
                <w:rFonts w:ascii="Arial" w:hAnsi="Arial" w:cs="Arial"/>
                <w:sz w:val="16"/>
                <w:szCs w:val="16"/>
              </w:rPr>
            </w:pPr>
            <w:r w:rsidRPr="00C604F0">
              <w:rPr>
                <w:rFonts w:ascii="Arial" w:hAnsi="Arial" w:cs="Arial"/>
                <w:sz w:val="16"/>
                <w:szCs w:val="16"/>
              </w:rPr>
              <w:t>Piso:</w:t>
            </w:r>
          </w:p>
        </w:tc>
        <w:tc>
          <w:tcPr>
            <w:tcW w:w="1196" w:type="dxa"/>
          </w:tcPr>
          <w:p w:rsidR="00C22E2F" w:rsidRPr="00C604F0" w:rsidRDefault="00C22E2F" w:rsidP="000A3494">
            <w:pPr>
              <w:rPr>
                <w:rFonts w:ascii="Arial" w:hAnsi="Arial" w:cs="Arial"/>
                <w:sz w:val="16"/>
                <w:szCs w:val="16"/>
              </w:rPr>
            </w:pPr>
            <w:r w:rsidRPr="00C604F0">
              <w:rPr>
                <w:rFonts w:ascii="Arial" w:hAnsi="Arial" w:cs="Arial"/>
                <w:sz w:val="16"/>
                <w:szCs w:val="16"/>
              </w:rPr>
              <w:t>Puerta:</w:t>
            </w:r>
          </w:p>
        </w:tc>
      </w:tr>
      <w:tr w:rsidR="00C22E2F" w:rsidRPr="00352247" w:rsidTr="004C07E1">
        <w:tc>
          <w:tcPr>
            <w:tcW w:w="1222" w:type="dxa"/>
            <w:tcBorders>
              <w:bottom w:val="nil"/>
            </w:tcBorders>
          </w:tcPr>
          <w:p w:rsidR="00C22E2F" w:rsidRPr="00C604F0" w:rsidRDefault="00C22E2F" w:rsidP="000A3494">
            <w:pPr>
              <w:rPr>
                <w:rFonts w:ascii="Arial" w:hAnsi="Arial" w:cs="Arial"/>
                <w:sz w:val="16"/>
                <w:szCs w:val="16"/>
              </w:rPr>
            </w:pPr>
            <w:r w:rsidRPr="00C604F0">
              <w:rPr>
                <w:rFonts w:ascii="Arial" w:hAnsi="Arial" w:cs="Arial"/>
                <w:sz w:val="16"/>
                <w:szCs w:val="16"/>
              </w:rPr>
              <w:t>Portal:</w:t>
            </w:r>
          </w:p>
        </w:tc>
        <w:tc>
          <w:tcPr>
            <w:tcW w:w="2153" w:type="dxa"/>
            <w:gridSpan w:val="3"/>
            <w:tcBorders>
              <w:bottom w:val="nil"/>
            </w:tcBorders>
          </w:tcPr>
          <w:p w:rsidR="00C22E2F" w:rsidRPr="00C604F0" w:rsidRDefault="00C22E2F" w:rsidP="000A3494">
            <w:pPr>
              <w:rPr>
                <w:rFonts w:ascii="Arial" w:hAnsi="Arial" w:cs="Arial"/>
                <w:sz w:val="16"/>
                <w:szCs w:val="16"/>
              </w:rPr>
            </w:pPr>
            <w:r w:rsidRPr="00C604F0">
              <w:rPr>
                <w:rFonts w:ascii="Arial" w:hAnsi="Arial" w:cs="Arial"/>
                <w:sz w:val="16"/>
                <w:szCs w:val="16"/>
              </w:rPr>
              <w:t>Escalera:</w:t>
            </w:r>
          </w:p>
        </w:tc>
        <w:tc>
          <w:tcPr>
            <w:tcW w:w="2153" w:type="dxa"/>
            <w:gridSpan w:val="6"/>
            <w:tcBorders>
              <w:bottom w:val="nil"/>
            </w:tcBorders>
          </w:tcPr>
          <w:p w:rsidR="00C22E2F" w:rsidRPr="00C604F0" w:rsidRDefault="00C22E2F" w:rsidP="000A3494">
            <w:pPr>
              <w:rPr>
                <w:rFonts w:ascii="Arial" w:hAnsi="Arial" w:cs="Arial"/>
                <w:sz w:val="16"/>
                <w:szCs w:val="16"/>
              </w:rPr>
            </w:pPr>
            <w:r w:rsidRPr="00C604F0">
              <w:rPr>
                <w:rFonts w:ascii="Arial" w:hAnsi="Arial" w:cs="Arial"/>
                <w:sz w:val="16"/>
                <w:szCs w:val="16"/>
              </w:rPr>
              <w:t>km:</w:t>
            </w:r>
          </w:p>
        </w:tc>
        <w:tc>
          <w:tcPr>
            <w:tcW w:w="2694" w:type="dxa"/>
            <w:gridSpan w:val="5"/>
            <w:tcBorders>
              <w:bottom w:val="nil"/>
            </w:tcBorders>
          </w:tcPr>
          <w:p w:rsidR="00C22E2F" w:rsidRPr="00C604F0" w:rsidRDefault="00C22E2F" w:rsidP="000A3494">
            <w:pPr>
              <w:rPr>
                <w:rFonts w:ascii="Arial" w:hAnsi="Arial" w:cs="Arial"/>
                <w:sz w:val="16"/>
                <w:szCs w:val="16"/>
              </w:rPr>
            </w:pPr>
            <w:r w:rsidRPr="00C604F0">
              <w:rPr>
                <w:rFonts w:ascii="Arial" w:hAnsi="Arial" w:cs="Arial"/>
                <w:sz w:val="16"/>
                <w:szCs w:val="16"/>
              </w:rPr>
              <w:t>Código Postal:</w:t>
            </w:r>
            <w:r w:rsidR="00FF7FAC" w:rsidRPr="00C604F0">
              <w:rPr>
                <w:rFonts w:ascii="Arial" w:hAnsi="Arial" w:cs="Arial"/>
                <w:sz w:val="16"/>
                <w:szCs w:val="16"/>
              </w:rPr>
              <w:t xml:space="preserve"> </w:t>
            </w:r>
          </w:p>
        </w:tc>
        <w:tc>
          <w:tcPr>
            <w:tcW w:w="2836" w:type="dxa"/>
            <w:gridSpan w:val="5"/>
          </w:tcPr>
          <w:p w:rsidR="00C22E2F" w:rsidRPr="00C604F0" w:rsidRDefault="00C22E2F" w:rsidP="000A3494">
            <w:pPr>
              <w:rPr>
                <w:rFonts w:ascii="Arial" w:hAnsi="Arial" w:cs="Arial"/>
                <w:sz w:val="16"/>
                <w:szCs w:val="16"/>
              </w:rPr>
            </w:pPr>
            <w:r w:rsidRPr="00C604F0">
              <w:rPr>
                <w:rFonts w:ascii="Arial" w:hAnsi="Arial" w:cs="Arial"/>
                <w:sz w:val="16"/>
                <w:szCs w:val="16"/>
              </w:rPr>
              <w:t>Provincia:</w:t>
            </w:r>
            <w:r w:rsidR="00FF7FAC" w:rsidRPr="00C604F0">
              <w:rPr>
                <w:rFonts w:ascii="Arial" w:hAnsi="Arial" w:cs="Arial"/>
                <w:sz w:val="16"/>
                <w:szCs w:val="16"/>
              </w:rPr>
              <w:t xml:space="preserve"> </w:t>
            </w:r>
          </w:p>
        </w:tc>
      </w:tr>
      <w:tr w:rsidR="00C22E2F" w:rsidRPr="00352247" w:rsidTr="004C07E1">
        <w:tc>
          <w:tcPr>
            <w:tcW w:w="3375" w:type="dxa"/>
            <w:gridSpan w:val="4"/>
            <w:tcBorders>
              <w:bottom w:val="nil"/>
            </w:tcBorders>
          </w:tcPr>
          <w:p w:rsidR="00C22E2F" w:rsidRPr="00C604F0" w:rsidRDefault="00C22E2F" w:rsidP="000A3494">
            <w:pPr>
              <w:rPr>
                <w:rFonts w:ascii="Arial" w:hAnsi="Arial" w:cs="Arial"/>
                <w:sz w:val="16"/>
                <w:szCs w:val="16"/>
              </w:rPr>
            </w:pPr>
            <w:r w:rsidRPr="00C604F0">
              <w:rPr>
                <w:rFonts w:ascii="Arial" w:hAnsi="Arial" w:cs="Arial"/>
                <w:sz w:val="16"/>
                <w:szCs w:val="16"/>
              </w:rPr>
              <w:t>Municipio:</w:t>
            </w:r>
            <w:r w:rsidR="00FF7FAC" w:rsidRPr="00C604F0">
              <w:rPr>
                <w:rFonts w:ascii="Arial" w:hAnsi="Arial" w:cs="Arial"/>
                <w:sz w:val="16"/>
                <w:szCs w:val="16"/>
              </w:rPr>
              <w:t xml:space="preserve"> </w:t>
            </w:r>
          </w:p>
        </w:tc>
        <w:tc>
          <w:tcPr>
            <w:tcW w:w="4847" w:type="dxa"/>
            <w:gridSpan w:val="11"/>
            <w:tcBorders>
              <w:bottom w:val="nil"/>
            </w:tcBorders>
          </w:tcPr>
          <w:p w:rsidR="00C22E2F" w:rsidRPr="00C604F0" w:rsidRDefault="00C22E2F" w:rsidP="000A3494">
            <w:pPr>
              <w:rPr>
                <w:rFonts w:ascii="Arial" w:hAnsi="Arial" w:cs="Arial"/>
                <w:sz w:val="16"/>
                <w:szCs w:val="16"/>
              </w:rPr>
            </w:pPr>
            <w:r w:rsidRPr="00C604F0">
              <w:rPr>
                <w:rFonts w:ascii="Arial" w:hAnsi="Arial" w:cs="Arial"/>
                <w:sz w:val="16"/>
                <w:szCs w:val="16"/>
              </w:rPr>
              <w:t>Localidad:</w:t>
            </w:r>
            <w:r w:rsidR="00F12511" w:rsidRPr="00C604F0">
              <w:rPr>
                <w:rFonts w:ascii="Arial" w:hAnsi="Arial" w:cs="Arial"/>
                <w:sz w:val="16"/>
                <w:szCs w:val="16"/>
              </w:rPr>
              <w:t xml:space="preserve"> Murcia</w:t>
            </w:r>
          </w:p>
        </w:tc>
        <w:tc>
          <w:tcPr>
            <w:tcW w:w="2836" w:type="dxa"/>
            <w:gridSpan w:val="5"/>
          </w:tcPr>
          <w:p w:rsidR="00C22E2F" w:rsidRPr="00C604F0" w:rsidRDefault="00C22E2F" w:rsidP="000A3494">
            <w:pPr>
              <w:rPr>
                <w:rFonts w:ascii="Arial" w:hAnsi="Arial" w:cs="Arial"/>
                <w:sz w:val="16"/>
                <w:szCs w:val="16"/>
              </w:rPr>
            </w:pPr>
            <w:r w:rsidRPr="00C604F0">
              <w:rPr>
                <w:rFonts w:ascii="Arial" w:hAnsi="Arial" w:cs="Arial"/>
                <w:sz w:val="16"/>
                <w:szCs w:val="16"/>
              </w:rPr>
              <w:t>Teléfono:</w:t>
            </w:r>
            <w:r w:rsidR="00FF7FAC" w:rsidRPr="00C604F0">
              <w:rPr>
                <w:rFonts w:ascii="Arial" w:hAnsi="Arial" w:cs="Arial"/>
                <w:sz w:val="16"/>
                <w:szCs w:val="16"/>
              </w:rPr>
              <w:t xml:space="preserve"> </w:t>
            </w:r>
          </w:p>
        </w:tc>
      </w:tr>
      <w:tr w:rsidR="00C22E2F" w:rsidRPr="00352247" w:rsidTr="004C07E1">
        <w:tc>
          <w:tcPr>
            <w:tcW w:w="11058" w:type="dxa"/>
            <w:gridSpan w:val="20"/>
          </w:tcPr>
          <w:p w:rsidR="00C22E2F" w:rsidRPr="00C604F0" w:rsidRDefault="00C22E2F" w:rsidP="00DE094B">
            <w:pPr>
              <w:rPr>
                <w:rFonts w:ascii="Arial" w:hAnsi="Arial" w:cs="Arial"/>
                <w:sz w:val="16"/>
                <w:szCs w:val="16"/>
              </w:rPr>
            </w:pPr>
            <w:r w:rsidRPr="00C604F0">
              <w:rPr>
                <w:rFonts w:ascii="Arial" w:hAnsi="Arial" w:cs="Arial"/>
                <w:sz w:val="16"/>
                <w:szCs w:val="16"/>
              </w:rPr>
              <w:t>Correo electrónico:</w:t>
            </w:r>
          </w:p>
        </w:tc>
      </w:tr>
      <w:tr w:rsidR="00C22E2F" w:rsidRPr="00C22E2F" w:rsidTr="004C07E1">
        <w:trPr>
          <w:cantSplit/>
        </w:trPr>
        <w:tc>
          <w:tcPr>
            <w:tcW w:w="11058" w:type="dxa"/>
            <w:gridSpan w:val="20"/>
            <w:shd w:val="pct20" w:color="auto" w:fill="FFFFFF"/>
          </w:tcPr>
          <w:p w:rsidR="00C22E2F" w:rsidRPr="00C22E2F" w:rsidRDefault="00C22E2F" w:rsidP="000A3494">
            <w:pPr>
              <w:pStyle w:val="Ttulo2"/>
              <w:rPr>
                <w:rFonts w:cs="Arial"/>
                <w:b/>
                <w:i w:val="0"/>
                <w:sz w:val="20"/>
              </w:rPr>
            </w:pPr>
            <w:r w:rsidRPr="00C22E2F">
              <w:rPr>
                <w:rFonts w:cs="Arial"/>
                <w:b/>
                <w:i w:val="0"/>
                <w:sz w:val="20"/>
              </w:rPr>
              <w:t xml:space="preserve">1.1. DATOS REPRESENTANTE </w:t>
            </w:r>
            <w:r w:rsidR="000E7D8A">
              <w:rPr>
                <w:rFonts w:cs="Arial"/>
                <w:b/>
                <w:i w:val="0"/>
                <w:sz w:val="20"/>
              </w:rPr>
              <w:t>(solo para empresas)</w:t>
            </w:r>
          </w:p>
        </w:tc>
      </w:tr>
      <w:tr w:rsidR="00C22E2F" w:rsidRPr="00352247" w:rsidTr="004C07E1">
        <w:trPr>
          <w:cantSplit/>
        </w:trPr>
        <w:tc>
          <w:tcPr>
            <w:tcW w:w="8648" w:type="dxa"/>
            <w:gridSpan w:val="18"/>
            <w:tcBorders>
              <w:top w:val="nil"/>
              <w:bottom w:val="single" w:sz="4" w:space="0" w:color="auto"/>
            </w:tcBorders>
          </w:tcPr>
          <w:p w:rsidR="00C22E2F" w:rsidRPr="00C604F0" w:rsidRDefault="00C22E2F" w:rsidP="00F12511">
            <w:pPr>
              <w:rPr>
                <w:rFonts w:ascii="Arial" w:hAnsi="Arial" w:cs="Arial"/>
                <w:sz w:val="16"/>
                <w:szCs w:val="16"/>
              </w:rPr>
            </w:pPr>
            <w:r w:rsidRPr="00C604F0">
              <w:rPr>
                <w:rFonts w:ascii="Arial" w:hAnsi="Arial" w:cs="Arial"/>
                <w:sz w:val="16"/>
                <w:szCs w:val="16"/>
              </w:rPr>
              <w:t xml:space="preserve">Nombre </w:t>
            </w:r>
            <w:r w:rsidR="00E37FFE" w:rsidRPr="00C604F0">
              <w:rPr>
                <w:rFonts w:ascii="Arial" w:hAnsi="Arial" w:cs="Arial"/>
                <w:sz w:val="16"/>
                <w:szCs w:val="16"/>
              </w:rPr>
              <w:t>y apellidos</w:t>
            </w:r>
            <w:r w:rsidRPr="00C604F0">
              <w:rPr>
                <w:rFonts w:ascii="Arial" w:hAnsi="Arial" w:cs="Arial"/>
                <w:sz w:val="16"/>
                <w:szCs w:val="16"/>
              </w:rPr>
              <w:t>:</w:t>
            </w:r>
            <w:r w:rsidR="00FF7FAC" w:rsidRPr="00C604F0">
              <w:rPr>
                <w:rFonts w:ascii="Arial" w:hAnsi="Arial" w:cs="Arial"/>
                <w:sz w:val="16"/>
                <w:szCs w:val="16"/>
              </w:rPr>
              <w:t xml:space="preserve"> </w:t>
            </w:r>
          </w:p>
        </w:tc>
        <w:tc>
          <w:tcPr>
            <w:tcW w:w="2410" w:type="dxa"/>
            <w:gridSpan w:val="2"/>
            <w:tcBorders>
              <w:top w:val="nil"/>
              <w:bottom w:val="single" w:sz="4" w:space="0" w:color="auto"/>
            </w:tcBorders>
          </w:tcPr>
          <w:p w:rsidR="00C22E2F" w:rsidRPr="00352247" w:rsidRDefault="00C22E2F" w:rsidP="000A3494">
            <w:pPr>
              <w:rPr>
                <w:rFonts w:ascii="Arial" w:hAnsi="Arial" w:cs="Arial"/>
              </w:rPr>
            </w:pPr>
            <w:r>
              <w:rPr>
                <w:rFonts w:ascii="Arial" w:hAnsi="Arial" w:cs="Arial"/>
              </w:rPr>
              <w:t>DNI:</w:t>
            </w:r>
          </w:p>
        </w:tc>
      </w:tr>
      <w:tr w:rsidR="003100B7" w:rsidRPr="00432A88" w:rsidTr="004C07E1">
        <w:trPr>
          <w:cantSplit/>
        </w:trPr>
        <w:tc>
          <w:tcPr>
            <w:tcW w:w="11058" w:type="dxa"/>
            <w:gridSpan w:val="20"/>
            <w:tcBorders>
              <w:top w:val="single" w:sz="8" w:space="0" w:color="auto"/>
              <w:left w:val="single" w:sz="8" w:space="0" w:color="auto"/>
              <w:bottom w:val="single" w:sz="4" w:space="0" w:color="auto"/>
              <w:right w:val="single" w:sz="8" w:space="0" w:color="auto"/>
            </w:tcBorders>
            <w:shd w:val="pct20" w:color="auto" w:fill="auto"/>
          </w:tcPr>
          <w:p w:rsidR="003100B7" w:rsidRPr="00432A88" w:rsidRDefault="003100B7" w:rsidP="00BF3865">
            <w:pPr>
              <w:pStyle w:val="Ttulo2"/>
              <w:rPr>
                <w:rFonts w:cs="Arial"/>
                <w:b/>
                <w:i w:val="0"/>
                <w:sz w:val="20"/>
              </w:rPr>
            </w:pPr>
            <w:r w:rsidRPr="00432A88">
              <w:rPr>
                <w:rFonts w:cs="Arial"/>
                <w:b/>
                <w:i w:val="0"/>
                <w:sz w:val="20"/>
              </w:rPr>
              <w:t xml:space="preserve">2. EMPLAZAMIENTO DE LA </w:t>
            </w:r>
            <w:r w:rsidR="003F1B93">
              <w:rPr>
                <w:rFonts w:cs="Arial"/>
                <w:b/>
                <w:i w:val="0"/>
                <w:sz w:val="20"/>
              </w:rPr>
              <w:t>ACTIVIDAD</w:t>
            </w:r>
          </w:p>
        </w:tc>
      </w:tr>
      <w:tr w:rsidR="003100B7" w:rsidRPr="00352247" w:rsidTr="004C07E1">
        <w:tc>
          <w:tcPr>
            <w:tcW w:w="7162" w:type="dxa"/>
            <w:gridSpan w:val="11"/>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Vía:</w:t>
            </w:r>
            <w:r w:rsidR="00FF7FAC" w:rsidRPr="00C604F0">
              <w:rPr>
                <w:rFonts w:ascii="Arial" w:hAnsi="Arial" w:cs="Arial"/>
                <w:sz w:val="16"/>
                <w:szCs w:val="16"/>
              </w:rPr>
              <w:t xml:space="preserve"> </w:t>
            </w:r>
          </w:p>
        </w:tc>
        <w:tc>
          <w:tcPr>
            <w:tcW w:w="1440" w:type="dxa"/>
            <w:gridSpan w:val="6"/>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Número:</w:t>
            </w:r>
            <w:r w:rsidR="00FF7FAC" w:rsidRPr="00C604F0">
              <w:rPr>
                <w:rFonts w:ascii="Arial" w:hAnsi="Arial" w:cs="Arial"/>
                <w:sz w:val="16"/>
                <w:szCs w:val="16"/>
              </w:rPr>
              <w:t xml:space="preserve"> </w:t>
            </w:r>
          </w:p>
        </w:tc>
        <w:tc>
          <w:tcPr>
            <w:tcW w:w="1260" w:type="dxa"/>
            <w:gridSpan w:val="2"/>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Piso:</w:t>
            </w:r>
          </w:p>
        </w:tc>
        <w:tc>
          <w:tcPr>
            <w:tcW w:w="1196" w:type="dxa"/>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Puerta:</w:t>
            </w:r>
          </w:p>
        </w:tc>
      </w:tr>
      <w:tr w:rsidR="003100B7" w:rsidRPr="00352247" w:rsidTr="004C07E1">
        <w:tc>
          <w:tcPr>
            <w:tcW w:w="1222" w:type="dxa"/>
            <w:tcBorders>
              <w:bottom w:val="nil"/>
            </w:tcBorders>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Portal:</w:t>
            </w:r>
          </w:p>
        </w:tc>
        <w:tc>
          <w:tcPr>
            <w:tcW w:w="2153" w:type="dxa"/>
            <w:gridSpan w:val="3"/>
            <w:tcBorders>
              <w:bottom w:val="nil"/>
            </w:tcBorders>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Escalera:</w:t>
            </w:r>
          </w:p>
        </w:tc>
        <w:tc>
          <w:tcPr>
            <w:tcW w:w="2153" w:type="dxa"/>
            <w:gridSpan w:val="6"/>
            <w:tcBorders>
              <w:bottom w:val="nil"/>
            </w:tcBorders>
            <w:shd w:val="clear" w:color="auto" w:fill="auto"/>
          </w:tcPr>
          <w:p w:rsidR="003100B7" w:rsidRPr="00C604F0" w:rsidRDefault="00F129DC" w:rsidP="00BF3865">
            <w:pPr>
              <w:rPr>
                <w:rFonts w:ascii="Arial" w:hAnsi="Arial" w:cs="Arial"/>
                <w:sz w:val="16"/>
                <w:szCs w:val="16"/>
              </w:rPr>
            </w:pPr>
            <w:r w:rsidRPr="00C604F0">
              <w:rPr>
                <w:rFonts w:ascii="Arial" w:hAnsi="Arial" w:cs="Arial"/>
                <w:sz w:val="16"/>
                <w:szCs w:val="16"/>
              </w:rPr>
              <w:t>k</w:t>
            </w:r>
            <w:r w:rsidR="003100B7" w:rsidRPr="00C604F0">
              <w:rPr>
                <w:rFonts w:ascii="Arial" w:hAnsi="Arial" w:cs="Arial"/>
                <w:sz w:val="16"/>
                <w:szCs w:val="16"/>
              </w:rPr>
              <w:t>m:</w:t>
            </w:r>
          </w:p>
        </w:tc>
        <w:tc>
          <w:tcPr>
            <w:tcW w:w="2714" w:type="dxa"/>
            <w:gridSpan w:val="6"/>
            <w:tcBorders>
              <w:bottom w:val="nil"/>
            </w:tcBorders>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Código Postal:</w:t>
            </w:r>
            <w:r w:rsidR="00FF7FAC" w:rsidRPr="00C604F0">
              <w:rPr>
                <w:rFonts w:ascii="Arial" w:hAnsi="Arial" w:cs="Arial"/>
                <w:sz w:val="16"/>
                <w:szCs w:val="16"/>
              </w:rPr>
              <w:t xml:space="preserve"> </w:t>
            </w:r>
          </w:p>
        </w:tc>
        <w:tc>
          <w:tcPr>
            <w:tcW w:w="2816" w:type="dxa"/>
            <w:gridSpan w:val="4"/>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Provincia:</w:t>
            </w:r>
          </w:p>
        </w:tc>
      </w:tr>
      <w:tr w:rsidR="003100B7" w:rsidRPr="00352247" w:rsidTr="004C07E1">
        <w:tc>
          <w:tcPr>
            <w:tcW w:w="3375" w:type="dxa"/>
            <w:gridSpan w:val="4"/>
            <w:tcBorders>
              <w:bottom w:val="nil"/>
            </w:tcBorders>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Municipio:</w:t>
            </w:r>
            <w:r w:rsidR="00FF7FAC" w:rsidRPr="00C604F0">
              <w:rPr>
                <w:rFonts w:ascii="Arial" w:hAnsi="Arial" w:cs="Arial"/>
                <w:sz w:val="16"/>
                <w:szCs w:val="16"/>
              </w:rPr>
              <w:t xml:space="preserve"> </w:t>
            </w:r>
          </w:p>
        </w:tc>
        <w:tc>
          <w:tcPr>
            <w:tcW w:w="4867" w:type="dxa"/>
            <w:gridSpan w:val="12"/>
            <w:tcBorders>
              <w:bottom w:val="nil"/>
            </w:tcBorders>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Localidad:</w:t>
            </w:r>
            <w:r w:rsidR="00FF7FAC" w:rsidRPr="00C604F0">
              <w:rPr>
                <w:rFonts w:ascii="Arial" w:hAnsi="Arial" w:cs="Arial"/>
                <w:sz w:val="16"/>
                <w:szCs w:val="16"/>
              </w:rPr>
              <w:t xml:space="preserve"> </w:t>
            </w:r>
          </w:p>
        </w:tc>
        <w:tc>
          <w:tcPr>
            <w:tcW w:w="2816" w:type="dxa"/>
            <w:gridSpan w:val="4"/>
            <w:shd w:val="clear" w:color="auto" w:fill="auto"/>
          </w:tcPr>
          <w:p w:rsidR="003100B7" w:rsidRPr="00C604F0" w:rsidRDefault="003100B7" w:rsidP="00BF3865">
            <w:pPr>
              <w:rPr>
                <w:rFonts w:ascii="Arial" w:hAnsi="Arial" w:cs="Arial"/>
                <w:sz w:val="16"/>
                <w:szCs w:val="16"/>
              </w:rPr>
            </w:pPr>
            <w:r w:rsidRPr="00C604F0">
              <w:rPr>
                <w:rFonts w:ascii="Arial" w:hAnsi="Arial" w:cs="Arial"/>
                <w:sz w:val="16"/>
                <w:szCs w:val="16"/>
              </w:rPr>
              <w:t>Teléfono:</w:t>
            </w:r>
            <w:r w:rsidR="00FF7FAC" w:rsidRPr="00C604F0">
              <w:rPr>
                <w:rFonts w:ascii="Arial" w:hAnsi="Arial" w:cs="Arial"/>
                <w:sz w:val="16"/>
                <w:szCs w:val="16"/>
              </w:rPr>
              <w:t xml:space="preserve"> </w:t>
            </w:r>
          </w:p>
        </w:tc>
      </w:tr>
      <w:tr w:rsidR="007B017A" w:rsidRPr="00352247" w:rsidTr="007B017A">
        <w:tc>
          <w:tcPr>
            <w:tcW w:w="4538" w:type="dxa"/>
            <w:gridSpan w:val="5"/>
            <w:shd w:val="clear" w:color="auto" w:fill="auto"/>
          </w:tcPr>
          <w:p w:rsidR="007B017A" w:rsidRPr="00C604F0" w:rsidRDefault="007B017A" w:rsidP="007B017A">
            <w:pPr>
              <w:rPr>
                <w:rFonts w:ascii="Arial" w:hAnsi="Arial" w:cs="Arial"/>
                <w:sz w:val="16"/>
                <w:szCs w:val="16"/>
              </w:rPr>
            </w:pPr>
            <w:r w:rsidRPr="00C604F0">
              <w:rPr>
                <w:rFonts w:ascii="Arial" w:hAnsi="Arial" w:cs="Arial"/>
                <w:sz w:val="16"/>
                <w:szCs w:val="16"/>
              </w:rPr>
              <w:t xml:space="preserve">CUPS  (código unificado de punto de suministro) </w:t>
            </w:r>
          </w:p>
          <w:p w:rsidR="007B017A" w:rsidRPr="00C604F0" w:rsidRDefault="007B017A" w:rsidP="007B017A">
            <w:pPr>
              <w:rPr>
                <w:rFonts w:ascii="Arial" w:hAnsi="Arial" w:cs="Arial"/>
                <w:sz w:val="16"/>
                <w:szCs w:val="16"/>
              </w:rPr>
            </w:pPr>
            <w:r w:rsidRPr="00C604F0">
              <w:rPr>
                <w:rFonts w:ascii="Calibri" w:hAnsi="Calibri" w:cs="Arial"/>
                <w:sz w:val="16"/>
                <w:szCs w:val="16"/>
              </w:rPr>
              <w:t xml:space="preserve">Ejemplo: ES 0021 0000 2182 0856 PS    </w:t>
            </w:r>
          </w:p>
        </w:tc>
        <w:tc>
          <w:tcPr>
            <w:tcW w:w="6520" w:type="dxa"/>
            <w:gridSpan w:val="15"/>
            <w:shd w:val="clear" w:color="auto" w:fill="auto"/>
          </w:tcPr>
          <w:p w:rsidR="007B017A" w:rsidRPr="00C604F0" w:rsidRDefault="007B017A" w:rsidP="002550E0">
            <w:pPr>
              <w:rPr>
                <w:rFonts w:ascii="Arial" w:hAnsi="Arial" w:cs="Arial"/>
                <w:sz w:val="16"/>
                <w:szCs w:val="16"/>
              </w:rPr>
            </w:pPr>
          </w:p>
        </w:tc>
      </w:tr>
      <w:tr w:rsidR="00DE094B" w:rsidRPr="00352247" w:rsidTr="00C604F0">
        <w:tc>
          <w:tcPr>
            <w:tcW w:w="4746" w:type="dxa"/>
            <w:gridSpan w:val="6"/>
            <w:shd w:val="clear" w:color="auto" w:fill="auto"/>
          </w:tcPr>
          <w:p w:rsidR="00DE094B" w:rsidRPr="00C604F0" w:rsidRDefault="00DE094B" w:rsidP="00AE7C3C">
            <w:pPr>
              <w:rPr>
                <w:rFonts w:ascii="Arial" w:hAnsi="Arial" w:cs="Arial"/>
                <w:sz w:val="16"/>
                <w:szCs w:val="16"/>
              </w:rPr>
            </w:pPr>
            <w:r w:rsidRPr="00C604F0">
              <w:rPr>
                <w:rFonts w:ascii="Arial" w:hAnsi="Arial" w:cs="Arial"/>
                <w:sz w:val="16"/>
                <w:szCs w:val="16"/>
              </w:rPr>
              <w:t xml:space="preserve">Referencia catastral del  local donde </w:t>
            </w:r>
            <w:proofErr w:type="spellStart"/>
            <w:r w:rsidRPr="00C604F0">
              <w:rPr>
                <w:rFonts w:ascii="Arial" w:hAnsi="Arial" w:cs="Arial"/>
                <w:sz w:val="16"/>
                <w:szCs w:val="16"/>
              </w:rPr>
              <w:t>esta</w:t>
            </w:r>
            <w:proofErr w:type="spellEnd"/>
            <w:r w:rsidRPr="00C604F0">
              <w:rPr>
                <w:rFonts w:ascii="Arial" w:hAnsi="Arial" w:cs="Arial"/>
                <w:sz w:val="16"/>
                <w:szCs w:val="16"/>
              </w:rPr>
              <w:t xml:space="preserve"> ubicada la actividad        </w:t>
            </w:r>
          </w:p>
        </w:tc>
        <w:tc>
          <w:tcPr>
            <w:tcW w:w="6312" w:type="dxa"/>
            <w:gridSpan w:val="14"/>
            <w:shd w:val="clear" w:color="auto" w:fill="auto"/>
          </w:tcPr>
          <w:p w:rsidR="00DE094B" w:rsidRPr="00C604F0" w:rsidRDefault="00DE094B" w:rsidP="00A42730">
            <w:pPr>
              <w:rPr>
                <w:rFonts w:ascii="Arial" w:hAnsi="Arial" w:cs="Arial"/>
                <w:sz w:val="16"/>
                <w:szCs w:val="16"/>
              </w:rPr>
            </w:pPr>
          </w:p>
        </w:tc>
      </w:tr>
      <w:tr w:rsidR="00DE094B" w:rsidRPr="00352247" w:rsidTr="004C07E1">
        <w:tc>
          <w:tcPr>
            <w:tcW w:w="11058" w:type="dxa"/>
            <w:gridSpan w:val="20"/>
            <w:shd w:val="clear" w:color="auto" w:fill="auto"/>
          </w:tcPr>
          <w:p w:rsidR="00DE094B" w:rsidRPr="00C604F0" w:rsidRDefault="00DE094B" w:rsidP="00DE094B">
            <w:pPr>
              <w:autoSpaceDE w:val="0"/>
              <w:autoSpaceDN w:val="0"/>
              <w:adjustRightInd w:val="0"/>
              <w:jc w:val="both"/>
              <w:rPr>
                <w:rFonts w:ascii="Calibri" w:hAnsi="Calibri"/>
                <w:color w:val="333333"/>
                <w:sz w:val="16"/>
                <w:szCs w:val="16"/>
                <w:shd w:val="clear" w:color="auto" w:fill="FFFFFF"/>
              </w:rPr>
            </w:pPr>
            <w:r w:rsidRPr="00C604F0">
              <w:rPr>
                <w:rFonts w:ascii="Calibri" w:hAnsi="Calibri" w:cs="Calibri"/>
                <w:color w:val="000000"/>
                <w:sz w:val="16"/>
                <w:szCs w:val="16"/>
              </w:rPr>
              <w:t xml:space="preserve">La referencia catastral estará constituida por un código alfanumérico de 20 caracteres. </w:t>
            </w:r>
            <w:r w:rsidRPr="00C604F0">
              <w:rPr>
                <w:rFonts w:ascii="Calibri" w:hAnsi="Calibri"/>
                <w:color w:val="333333"/>
                <w:sz w:val="16"/>
                <w:szCs w:val="16"/>
                <w:shd w:val="clear" w:color="auto" w:fill="FFFFFF"/>
              </w:rPr>
              <w:t>Ejemplo de referencia catastral urbana: 9872023 VH5797S 0001 WX</w:t>
            </w:r>
          </w:p>
          <w:p w:rsidR="00DE094B" w:rsidRPr="00C604F0" w:rsidRDefault="00DE094B" w:rsidP="00DE094B">
            <w:pPr>
              <w:rPr>
                <w:rFonts w:ascii="Arial" w:hAnsi="Arial" w:cs="Arial"/>
                <w:sz w:val="16"/>
                <w:szCs w:val="16"/>
              </w:rPr>
            </w:pPr>
            <w:r w:rsidRPr="00C604F0">
              <w:rPr>
                <w:rFonts w:ascii="Calibri" w:hAnsi="Calibri"/>
                <w:color w:val="333333"/>
                <w:sz w:val="16"/>
                <w:szCs w:val="16"/>
                <w:shd w:val="clear" w:color="auto" w:fill="FFFFFF"/>
              </w:rPr>
              <w:t>Ejemplo de referencia catastral rústica: 13 077 A 018 00039 0000 FP</w:t>
            </w:r>
          </w:p>
        </w:tc>
      </w:tr>
      <w:tr w:rsidR="00EB6878" w:rsidRPr="00A0399E" w:rsidTr="004C07E1">
        <w:tblPrEx>
          <w:tblBorders>
            <w:insideH w:val="none" w:sz="0" w:space="0" w:color="auto"/>
            <w:insideV w:val="none" w:sz="0" w:space="0" w:color="auto"/>
          </w:tblBorders>
        </w:tblPrEx>
        <w:trPr>
          <w:cantSplit/>
          <w:trHeight w:val="205"/>
        </w:trPr>
        <w:tc>
          <w:tcPr>
            <w:tcW w:w="7655" w:type="dxa"/>
            <w:gridSpan w:val="12"/>
            <w:tcBorders>
              <w:top w:val="single" w:sz="4" w:space="0" w:color="auto"/>
              <w:bottom w:val="single" w:sz="4" w:space="0" w:color="auto"/>
              <w:right w:val="single" w:sz="4" w:space="0" w:color="auto"/>
            </w:tcBorders>
            <w:shd w:val="pct20" w:color="auto" w:fill="auto"/>
          </w:tcPr>
          <w:p w:rsidR="00EB6878" w:rsidRPr="00A0399E" w:rsidRDefault="00E956F1" w:rsidP="00352247">
            <w:pPr>
              <w:pStyle w:val="Ttulo5"/>
              <w:jc w:val="left"/>
              <w:rPr>
                <w:rFonts w:ascii="Arial" w:hAnsi="Arial" w:cs="Arial"/>
                <w:sz w:val="20"/>
              </w:rPr>
            </w:pPr>
            <w:r>
              <w:rPr>
                <w:rFonts w:ascii="Arial" w:hAnsi="Arial" w:cs="Arial"/>
                <w:sz w:val="20"/>
              </w:rPr>
              <w:t>3</w:t>
            </w:r>
            <w:r w:rsidR="00A4004E" w:rsidRPr="00A0399E">
              <w:rPr>
                <w:rFonts w:ascii="Arial" w:hAnsi="Arial" w:cs="Arial"/>
                <w:sz w:val="20"/>
              </w:rPr>
              <w:t xml:space="preserve">. </w:t>
            </w:r>
            <w:r w:rsidR="008C09E4">
              <w:rPr>
                <w:rFonts w:ascii="Arial" w:hAnsi="Arial" w:cs="Arial"/>
                <w:sz w:val="20"/>
              </w:rPr>
              <w:t>OBJETO DE LA DECLARACIÓ</w:t>
            </w:r>
            <w:r w:rsidR="00EC044B" w:rsidRPr="00A0399E">
              <w:rPr>
                <w:rFonts w:ascii="Arial" w:hAnsi="Arial" w:cs="Arial"/>
                <w:sz w:val="20"/>
              </w:rPr>
              <w:t>N</w:t>
            </w:r>
            <w:r w:rsidR="00C604F0">
              <w:rPr>
                <w:rFonts w:ascii="Arial" w:hAnsi="Arial" w:cs="Arial"/>
                <w:sz w:val="20"/>
              </w:rPr>
              <w:t xml:space="preserve"> </w:t>
            </w:r>
            <w:r w:rsidR="00C604F0" w:rsidRPr="00C604F0">
              <w:rPr>
                <w:rFonts w:ascii="Arial" w:hAnsi="Arial" w:cs="Arial"/>
                <w:b w:val="0"/>
                <w:sz w:val="20"/>
              </w:rPr>
              <w:t>(Ver Tabla 1)</w:t>
            </w:r>
          </w:p>
        </w:tc>
        <w:tc>
          <w:tcPr>
            <w:tcW w:w="3403" w:type="dxa"/>
            <w:gridSpan w:val="8"/>
            <w:tcBorders>
              <w:top w:val="single" w:sz="4" w:space="0" w:color="auto"/>
              <w:left w:val="single" w:sz="4" w:space="0" w:color="auto"/>
              <w:bottom w:val="single" w:sz="4" w:space="0" w:color="auto"/>
            </w:tcBorders>
            <w:shd w:val="pct20" w:color="auto" w:fill="auto"/>
          </w:tcPr>
          <w:p w:rsidR="00EB6878" w:rsidRPr="00A0399E" w:rsidRDefault="00EB6878" w:rsidP="00EB6878">
            <w:pPr>
              <w:pStyle w:val="Ttulo5"/>
              <w:rPr>
                <w:rFonts w:ascii="Arial" w:hAnsi="Arial" w:cs="Arial"/>
                <w:sz w:val="20"/>
              </w:rPr>
            </w:pPr>
            <w:r w:rsidRPr="00A0399E">
              <w:rPr>
                <w:rFonts w:ascii="Arial" w:hAnsi="Arial" w:cs="Arial"/>
                <w:sz w:val="20"/>
              </w:rPr>
              <w:t>Documentación a presentar</w:t>
            </w:r>
          </w:p>
        </w:tc>
      </w:tr>
      <w:tr w:rsidR="002C7493" w:rsidRPr="00A0399E" w:rsidTr="004C07E1">
        <w:tblPrEx>
          <w:tblBorders>
            <w:insideH w:val="none" w:sz="0" w:space="0" w:color="auto"/>
            <w:insideV w:val="none" w:sz="0" w:space="0" w:color="auto"/>
          </w:tblBorders>
        </w:tblPrEx>
        <w:trPr>
          <w:cantSplit/>
          <w:trHeight w:val="205"/>
        </w:trPr>
        <w:tc>
          <w:tcPr>
            <w:tcW w:w="11058" w:type="dxa"/>
            <w:gridSpan w:val="20"/>
            <w:tcBorders>
              <w:top w:val="single" w:sz="4" w:space="0" w:color="auto"/>
              <w:bottom w:val="single" w:sz="4" w:space="0" w:color="auto"/>
            </w:tcBorders>
            <w:shd w:val="clear" w:color="auto" w:fill="auto"/>
          </w:tcPr>
          <w:p w:rsidR="002C7493" w:rsidRPr="00C604F0" w:rsidRDefault="00FF7FAC" w:rsidP="002C7493">
            <w:pPr>
              <w:rPr>
                <w:rFonts w:ascii="Arial" w:hAnsi="Arial" w:cs="Arial"/>
                <w:b/>
                <w:sz w:val="16"/>
                <w:szCs w:val="16"/>
              </w:rPr>
            </w:pPr>
            <w:r w:rsidRPr="00C604F0">
              <w:rPr>
                <w:rFonts w:ascii="Arial" w:hAnsi="Arial" w:cs="Arial"/>
                <w:b/>
                <w:sz w:val="16"/>
                <w:szCs w:val="16"/>
              </w:rPr>
              <w:fldChar w:fldCharType="begin">
                <w:ffData>
                  <w:name w:val=""/>
                  <w:enabled/>
                  <w:calcOnExit w:val="0"/>
                  <w:checkBox>
                    <w:sizeAuto/>
                    <w:default w:val="0"/>
                  </w:checkBox>
                </w:ffData>
              </w:fldChar>
            </w:r>
            <w:r w:rsidRPr="00C604F0">
              <w:rPr>
                <w:rFonts w:ascii="Arial" w:hAnsi="Arial" w:cs="Arial"/>
                <w:b/>
                <w:sz w:val="16"/>
                <w:szCs w:val="16"/>
              </w:rPr>
              <w:instrText xml:space="preserve"> FORMCHECKBOX </w:instrText>
            </w:r>
            <w:r w:rsidR="00C937A3">
              <w:rPr>
                <w:rFonts w:ascii="Arial" w:hAnsi="Arial" w:cs="Arial"/>
                <w:b/>
                <w:sz w:val="16"/>
                <w:szCs w:val="16"/>
              </w:rPr>
            </w:r>
            <w:r w:rsidR="00C937A3">
              <w:rPr>
                <w:rFonts w:ascii="Arial" w:hAnsi="Arial" w:cs="Arial"/>
                <w:b/>
                <w:sz w:val="16"/>
                <w:szCs w:val="16"/>
              </w:rPr>
              <w:fldChar w:fldCharType="separate"/>
            </w:r>
            <w:r w:rsidRPr="00C604F0">
              <w:rPr>
                <w:rFonts w:ascii="Arial" w:hAnsi="Arial" w:cs="Arial"/>
                <w:b/>
                <w:sz w:val="16"/>
                <w:szCs w:val="16"/>
              </w:rPr>
              <w:fldChar w:fldCharType="end"/>
            </w:r>
            <w:r w:rsidR="002C7493" w:rsidRPr="00C604F0">
              <w:rPr>
                <w:rFonts w:ascii="Arial" w:hAnsi="Arial" w:cs="Arial"/>
                <w:b/>
                <w:sz w:val="16"/>
                <w:szCs w:val="16"/>
              </w:rPr>
              <w:t xml:space="preserve"> NUEVA </w:t>
            </w:r>
            <w:r w:rsidR="009967C0" w:rsidRPr="00C604F0">
              <w:rPr>
                <w:rFonts w:ascii="Arial" w:hAnsi="Arial" w:cs="Arial"/>
                <w:b/>
                <w:sz w:val="16"/>
                <w:szCs w:val="16"/>
              </w:rPr>
              <w:t>(1)</w:t>
            </w:r>
            <w:r w:rsidR="002C7493" w:rsidRPr="00C604F0">
              <w:rPr>
                <w:rFonts w:ascii="Arial" w:hAnsi="Arial" w:cs="Arial"/>
                <w:b/>
                <w:sz w:val="16"/>
                <w:szCs w:val="16"/>
              </w:rPr>
              <w:t xml:space="preserve">       </w:t>
            </w:r>
            <w:r w:rsidR="002C7493" w:rsidRPr="00C604F0">
              <w:rPr>
                <w:rFonts w:ascii="Arial" w:hAnsi="Arial" w:cs="Arial"/>
                <w:b/>
                <w:sz w:val="16"/>
                <w:szCs w:val="16"/>
              </w:rPr>
              <w:fldChar w:fldCharType="begin">
                <w:ffData>
                  <w:name w:val=""/>
                  <w:enabled/>
                  <w:calcOnExit w:val="0"/>
                  <w:checkBox>
                    <w:sizeAuto/>
                    <w:default w:val="0"/>
                  </w:checkBox>
                </w:ffData>
              </w:fldChar>
            </w:r>
            <w:r w:rsidR="002C7493" w:rsidRPr="00C604F0">
              <w:rPr>
                <w:rFonts w:ascii="Arial" w:hAnsi="Arial" w:cs="Arial"/>
                <w:b/>
                <w:sz w:val="16"/>
                <w:szCs w:val="16"/>
              </w:rPr>
              <w:instrText xml:space="preserve"> FORMCHECKBOX </w:instrText>
            </w:r>
            <w:r w:rsidR="00C937A3">
              <w:rPr>
                <w:rFonts w:ascii="Arial" w:hAnsi="Arial" w:cs="Arial"/>
                <w:b/>
                <w:sz w:val="16"/>
                <w:szCs w:val="16"/>
              </w:rPr>
            </w:r>
            <w:r w:rsidR="00C937A3">
              <w:rPr>
                <w:rFonts w:ascii="Arial" w:hAnsi="Arial" w:cs="Arial"/>
                <w:b/>
                <w:sz w:val="16"/>
                <w:szCs w:val="16"/>
              </w:rPr>
              <w:fldChar w:fldCharType="separate"/>
            </w:r>
            <w:r w:rsidR="002C7493" w:rsidRPr="00C604F0">
              <w:rPr>
                <w:rFonts w:ascii="Arial" w:hAnsi="Arial" w:cs="Arial"/>
                <w:b/>
                <w:sz w:val="16"/>
                <w:szCs w:val="16"/>
              </w:rPr>
              <w:fldChar w:fldCharType="end"/>
            </w:r>
            <w:r w:rsidR="002C7493" w:rsidRPr="00C604F0">
              <w:rPr>
                <w:rFonts w:ascii="Arial" w:hAnsi="Arial" w:cs="Arial"/>
                <w:b/>
                <w:sz w:val="16"/>
                <w:szCs w:val="16"/>
              </w:rPr>
              <w:t xml:space="preserve"> BAJA </w:t>
            </w:r>
            <w:r w:rsidR="009967C0" w:rsidRPr="00C604F0">
              <w:rPr>
                <w:rFonts w:ascii="Arial" w:hAnsi="Arial" w:cs="Arial"/>
                <w:b/>
                <w:sz w:val="16"/>
                <w:szCs w:val="16"/>
              </w:rPr>
              <w:t>(</w:t>
            </w:r>
            <w:r w:rsidR="00276606" w:rsidRPr="00C604F0">
              <w:rPr>
                <w:rFonts w:ascii="Arial" w:hAnsi="Arial" w:cs="Arial"/>
                <w:b/>
                <w:sz w:val="16"/>
                <w:szCs w:val="16"/>
              </w:rPr>
              <w:t>2</w:t>
            </w:r>
            <w:r w:rsidR="000A2553" w:rsidRPr="00C604F0">
              <w:rPr>
                <w:rFonts w:ascii="Arial" w:hAnsi="Arial" w:cs="Arial"/>
                <w:b/>
                <w:sz w:val="16"/>
                <w:szCs w:val="16"/>
              </w:rPr>
              <w:t>)</w:t>
            </w:r>
            <w:r w:rsidR="002C7493" w:rsidRPr="00C604F0">
              <w:rPr>
                <w:rFonts w:ascii="Arial" w:hAnsi="Arial" w:cs="Arial"/>
                <w:b/>
                <w:sz w:val="16"/>
                <w:szCs w:val="16"/>
              </w:rPr>
              <w:t xml:space="preserve">     </w:t>
            </w:r>
            <w:r w:rsidR="00BD1D46" w:rsidRPr="00C604F0">
              <w:rPr>
                <w:rFonts w:ascii="Arial" w:hAnsi="Arial" w:cs="Arial"/>
                <w:b/>
                <w:sz w:val="16"/>
                <w:szCs w:val="16"/>
              </w:rPr>
              <w:fldChar w:fldCharType="begin">
                <w:ffData>
                  <w:name w:val=""/>
                  <w:enabled/>
                  <w:calcOnExit w:val="0"/>
                  <w:checkBox>
                    <w:sizeAuto/>
                    <w:default w:val="0"/>
                  </w:checkBox>
                </w:ffData>
              </w:fldChar>
            </w:r>
            <w:r w:rsidR="00BD1D46" w:rsidRPr="00C604F0">
              <w:rPr>
                <w:rFonts w:ascii="Arial" w:hAnsi="Arial" w:cs="Arial"/>
                <w:b/>
                <w:sz w:val="16"/>
                <w:szCs w:val="16"/>
              </w:rPr>
              <w:instrText xml:space="preserve"> FORMCHECKBOX </w:instrText>
            </w:r>
            <w:r w:rsidR="00C937A3">
              <w:rPr>
                <w:rFonts w:ascii="Arial" w:hAnsi="Arial" w:cs="Arial"/>
                <w:b/>
                <w:sz w:val="16"/>
                <w:szCs w:val="16"/>
              </w:rPr>
            </w:r>
            <w:r w:rsidR="00C937A3">
              <w:rPr>
                <w:rFonts w:ascii="Arial" w:hAnsi="Arial" w:cs="Arial"/>
                <w:b/>
                <w:sz w:val="16"/>
                <w:szCs w:val="16"/>
              </w:rPr>
              <w:fldChar w:fldCharType="separate"/>
            </w:r>
            <w:r w:rsidR="00BD1D46" w:rsidRPr="00C604F0">
              <w:rPr>
                <w:rFonts w:ascii="Arial" w:hAnsi="Arial" w:cs="Arial"/>
                <w:b/>
                <w:sz w:val="16"/>
                <w:szCs w:val="16"/>
              </w:rPr>
              <w:fldChar w:fldCharType="end"/>
            </w:r>
            <w:r w:rsidR="00BD1D46" w:rsidRPr="00C604F0">
              <w:rPr>
                <w:rFonts w:ascii="Arial" w:hAnsi="Arial" w:cs="Arial"/>
                <w:b/>
                <w:sz w:val="16"/>
                <w:szCs w:val="16"/>
              </w:rPr>
              <w:t xml:space="preserve"> CAMBIO DE TITULARIDAD (3) </w:t>
            </w:r>
            <w:r w:rsidR="002C7493" w:rsidRPr="00C604F0">
              <w:rPr>
                <w:rFonts w:ascii="Arial" w:hAnsi="Arial" w:cs="Arial"/>
                <w:b/>
                <w:sz w:val="16"/>
                <w:szCs w:val="16"/>
              </w:rPr>
              <w:t xml:space="preserve"> </w:t>
            </w:r>
            <w:r w:rsidR="00322CBE" w:rsidRPr="00C604F0">
              <w:rPr>
                <w:rFonts w:ascii="Arial" w:hAnsi="Arial" w:cs="Arial"/>
                <w:b/>
                <w:sz w:val="16"/>
                <w:szCs w:val="16"/>
              </w:rPr>
              <w:fldChar w:fldCharType="begin">
                <w:ffData>
                  <w:name w:val=""/>
                  <w:enabled/>
                  <w:calcOnExit w:val="0"/>
                  <w:checkBox>
                    <w:sizeAuto/>
                    <w:default w:val="0"/>
                  </w:checkBox>
                </w:ffData>
              </w:fldChar>
            </w:r>
            <w:r w:rsidR="00322CBE" w:rsidRPr="00C604F0">
              <w:rPr>
                <w:rFonts w:ascii="Arial" w:hAnsi="Arial" w:cs="Arial"/>
                <w:b/>
                <w:sz w:val="16"/>
                <w:szCs w:val="16"/>
              </w:rPr>
              <w:instrText xml:space="preserve"> FORMCHECKBOX </w:instrText>
            </w:r>
            <w:r w:rsidR="00C937A3">
              <w:rPr>
                <w:rFonts w:ascii="Arial" w:hAnsi="Arial" w:cs="Arial"/>
                <w:b/>
                <w:sz w:val="16"/>
                <w:szCs w:val="16"/>
              </w:rPr>
            </w:r>
            <w:r w:rsidR="00C937A3">
              <w:rPr>
                <w:rFonts w:ascii="Arial" w:hAnsi="Arial" w:cs="Arial"/>
                <w:b/>
                <w:sz w:val="16"/>
                <w:szCs w:val="16"/>
              </w:rPr>
              <w:fldChar w:fldCharType="separate"/>
            </w:r>
            <w:r w:rsidR="00322CBE" w:rsidRPr="00C604F0">
              <w:rPr>
                <w:rFonts w:ascii="Arial" w:hAnsi="Arial" w:cs="Arial"/>
                <w:b/>
                <w:sz w:val="16"/>
                <w:szCs w:val="16"/>
              </w:rPr>
              <w:fldChar w:fldCharType="end"/>
            </w:r>
            <w:r w:rsidR="002C7493" w:rsidRPr="00C604F0">
              <w:rPr>
                <w:rFonts w:ascii="Arial" w:hAnsi="Arial" w:cs="Arial"/>
                <w:b/>
                <w:sz w:val="16"/>
                <w:szCs w:val="16"/>
              </w:rPr>
              <w:t xml:space="preserve"> MODIFICACION</w:t>
            </w:r>
            <w:r w:rsidR="00BD1D46" w:rsidRPr="00C604F0">
              <w:rPr>
                <w:rFonts w:ascii="Arial" w:hAnsi="Arial" w:cs="Arial"/>
                <w:b/>
                <w:sz w:val="16"/>
                <w:szCs w:val="16"/>
              </w:rPr>
              <w:t xml:space="preserve"> POR</w:t>
            </w:r>
            <w:r w:rsidR="002C7493" w:rsidRPr="00C604F0">
              <w:rPr>
                <w:rFonts w:ascii="Arial" w:hAnsi="Arial" w:cs="Arial"/>
                <w:b/>
                <w:sz w:val="16"/>
                <w:szCs w:val="16"/>
              </w:rPr>
              <w:t>:</w:t>
            </w:r>
          </w:p>
          <w:p w:rsidR="00A43265" w:rsidRPr="00C604F0" w:rsidRDefault="008B24C5" w:rsidP="008B24C5">
            <w:pPr>
              <w:rPr>
                <w:rFonts w:ascii="Arial" w:hAnsi="Arial" w:cs="Arial"/>
                <w:sz w:val="16"/>
                <w:szCs w:val="16"/>
              </w:rPr>
            </w:pPr>
            <w:r w:rsidRPr="00C604F0">
              <w:rPr>
                <w:rFonts w:ascii="Arial" w:hAnsi="Arial" w:cs="Arial"/>
                <w:b/>
                <w:sz w:val="16"/>
                <w:szCs w:val="16"/>
              </w:rPr>
              <w:fldChar w:fldCharType="begin">
                <w:ffData>
                  <w:name w:val=""/>
                  <w:enabled/>
                  <w:calcOnExit w:val="0"/>
                  <w:checkBox>
                    <w:sizeAuto/>
                    <w:default w:val="0"/>
                  </w:checkBox>
                </w:ffData>
              </w:fldChar>
            </w:r>
            <w:r w:rsidRPr="00C604F0">
              <w:rPr>
                <w:rFonts w:ascii="Arial" w:hAnsi="Arial" w:cs="Arial"/>
                <w:b/>
                <w:sz w:val="16"/>
                <w:szCs w:val="16"/>
              </w:rPr>
              <w:instrText xml:space="preserve"> FORMCHECKBOX </w:instrText>
            </w:r>
            <w:r w:rsidR="00C937A3">
              <w:rPr>
                <w:rFonts w:ascii="Arial" w:hAnsi="Arial" w:cs="Arial"/>
                <w:b/>
                <w:sz w:val="16"/>
                <w:szCs w:val="16"/>
              </w:rPr>
            </w:r>
            <w:r w:rsidR="00C937A3">
              <w:rPr>
                <w:rFonts w:ascii="Arial" w:hAnsi="Arial" w:cs="Arial"/>
                <w:b/>
                <w:sz w:val="16"/>
                <w:szCs w:val="16"/>
              </w:rPr>
              <w:fldChar w:fldCharType="separate"/>
            </w:r>
            <w:r w:rsidRPr="00C604F0">
              <w:rPr>
                <w:rFonts w:ascii="Arial" w:hAnsi="Arial" w:cs="Arial"/>
                <w:b/>
                <w:sz w:val="16"/>
                <w:szCs w:val="16"/>
              </w:rPr>
              <w:fldChar w:fldCharType="end"/>
            </w:r>
            <w:r w:rsidRPr="00C604F0">
              <w:rPr>
                <w:rFonts w:ascii="Arial" w:hAnsi="Arial" w:cs="Arial"/>
                <w:b/>
                <w:sz w:val="16"/>
                <w:szCs w:val="16"/>
              </w:rPr>
              <w:t xml:space="preserve"> </w:t>
            </w:r>
            <w:r w:rsidRPr="00C604F0">
              <w:rPr>
                <w:rFonts w:ascii="Arial" w:hAnsi="Arial" w:cs="Arial"/>
                <w:sz w:val="16"/>
                <w:szCs w:val="16"/>
              </w:rPr>
              <w:t>Ampliación</w:t>
            </w:r>
            <w:r w:rsidR="00B54722" w:rsidRPr="00C604F0">
              <w:rPr>
                <w:rFonts w:ascii="Arial" w:hAnsi="Arial" w:cs="Arial"/>
                <w:sz w:val="16"/>
                <w:szCs w:val="16"/>
              </w:rPr>
              <w:t xml:space="preserve"> ámbito reglamentario</w:t>
            </w:r>
            <w:r w:rsidR="009967C0" w:rsidRPr="00C604F0">
              <w:rPr>
                <w:rFonts w:ascii="Arial" w:hAnsi="Arial" w:cs="Arial"/>
                <w:sz w:val="16"/>
                <w:szCs w:val="16"/>
              </w:rPr>
              <w:t xml:space="preserve"> (1)</w:t>
            </w:r>
            <w:r w:rsidRPr="00C604F0">
              <w:rPr>
                <w:rFonts w:ascii="Arial" w:hAnsi="Arial" w:cs="Arial"/>
                <w:sz w:val="16"/>
                <w:szCs w:val="16"/>
              </w:rPr>
              <w:t xml:space="preserve"> </w:t>
            </w:r>
            <w:r w:rsidR="00F22BF8" w:rsidRPr="00C604F0">
              <w:rPr>
                <w:rFonts w:ascii="Arial" w:hAnsi="Arial" w:cs="Arial"/>
                <w:sz w:val="16"/>
                <w:szCs w:val="16"/>
              </w:rPr>
              <w:t xml:space="preserve"> </w:t>
            </w:r>
            <w:r w:rsidR="00F22BF8" w:rsidRPr="00C604F0">
              <w:rPr>
                <w:rFonts w:ascii="Arial" w:hAnsi="Arial" w:cs="Arial"/>
                <w:sz w:val="16"/>
                <w:szCs w:val="16"/>
              </w:rPr>
              <w:fldChar w:fldCharType="begin">
                <w:ffData>
                  <w:name w:val=""/>
                  <w:enabled/>
                  <w:calcOnExit w:val="0"/>
                  <w:checkBox>
                    <w:sizeAuto/>
                    <w:default w:val="0"/>
                  </w:checkBox>
                </w:ffData>
              </w:fldChar>
            </w:r>
            <w:r w:rsidR="00F22BF8" w:rsidRPr="00C604F0">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F22BF8" w:rsidRPr="00C604F0">
              <w:rPr>
                <w:rFonts w:ascii="Arial" w:hAnsi="Arial" w:cs="Arial"/>
                <w:sz w:val="16"/>
                <w:szCs w:val="16"/>
              </w:rPr>
              <w:fldChar w:fldCharType="end"/>
            </w:r>
            <w:r w:rsidR="00F22BF8" w:rsidRPr="00C604F0">
              <w:rPr>
                <w:rFonts w:ascii="Arial" w:hAnsi="Arial" w:cs="Arial"/>
                <w:sz w:val="16"/>
                <w:szCs w:val="16"/>
              </w:rPr>
              <w:t xml:space="preserve"> Reducción</w:t>
            </w:r>
            <w:r w:rsidR="00B54722" w:rsidRPr="00C604F0">
              <w:rPr>
                <w:rFonts w:ascii="Arial" w:hAnsi="Arial" w:cs="Arial"/>
                <w:sz w:val="16"/>
                <w:szCs w:val="16"/>
              </w:rPr>
              <w:t xml:space="preserve"> ámbito reglamentario</w:t>
            </w:r>
            <w:r w:rsidR="00DE094B" w:rsidRPr="00C604F0">
              <w:rPr>
                <w:rFonts w:ascii="Arial" w:hAnsi="Arial" w:cs="Arial"/>
                <w:sz w:val="16"/>
                <w:szCs w:val="16"/>
              </w:rPr>
              <w:t xml:space="preserve"> (2)</w:t>
            </w:r>
            <w:r w:rsidR="00F22BF8" w:rsidRPr="00C604F0">
              <w:rPr>
                <w:rFonts w:ascii="Arial" w:hAnsi="Arial" w:cs="Arial"/>
                <w:sz w:val="16"/>
                <w:szCs w:val="16"/>
              </w:rPr>
              <w:t xml:space="preserve"> </w:t>
            </w:r>
            <w:r w:rsidR="000A2553" w:rsidRPr="00C604F0">
              <w:rPr>
                <w:rFonts w:ascii="Arial" w:hAnsi="Arial" w:cs="Arial"/>
                <w:sz w:val="16"/>
                <w:szCs w:val="16"/>
              </w:rPr>
              <w:t xml:space="preserve"> </w:t>
            </w:r>
            <w:r w:rsidR="00ED49C9" w:rsidRPr="00C604F0">
              <w:rPr>
                <w:rFonts w:ascii="Arial" w:hAnsi="Arial" w:cs="Arial"/>
                <w:sz w:val="16"/>
                <w:szCs w:val="16"/>
              </w:rPr>
              <w:t xml:space="preserve"> </w:t>
            </w:r>
            <w:r w:rsidR="002C7493" w:rsidRPr="00C604F0">
              <w:rPr>
                <w:rFonts w:ascii="Arial" w:hAnsi="Arial" w:cs="Arial"/>
                <w:sz w:val="16"/>
                <w:szCs w:val="16"/>
              </w:rPr>
              <w:t xml:space="preserve"> </w:t>
            </w:r>
            <w:r w:rsidR="00322CBE" w:rsidRPr="00C604F0">
              <w:rPr>
                <w:rFonts w:ascii="Arial" w:hAnsi="Arial" w:cs="Arial"/>
                <w:sz w:val="16"/>
                <w:szCs w:val="16"/>
              </w:rPr>
              <w:fldChar w:fldCharType="begin">
                <w:ffData>
                  <w:name w:val=""/>
                  <w:enabled/>
                  <w:calcOnExit w:val="0"/>
                  <w:checkBox>
                    <w:sizeAuto/>
                    <w:default w:val="0"/>
                  </w:checkBox>
                </w:ffData>
              </w:fldChar>
            </w:r>
            <w:r w:rsidR="00322CBE" w:rsidRPr="00C604F0">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322CBE" w:rsidRPr="00C604F0">
              <w:rPr>
                <w:rFonts w:ascii="Arial" w:hAnsi="Arial" w:cs="Arial"/>
                <w:sz w:val="16"/>
                <w:szCs w:val="16"/>
              </w:rPr>
              <w:fldChar w:fldCharType="end"/>
            </w:r>
            <w:r w:rsidR="002C7493" w:rsidRPr="00C604F0">
              <w:rPr>
                <w:rFonts w:ascii="Arial" w:hAnsi="Arial" w:cs="Arial"/>
                <w:sz w:val="16"/>
                <w:szCs w:val="16"/>
              </w:rPr>
              <w:t xml:space="preserve"> Cambio de denominación social</w:t>
            </w:r>
            <w:r w:rsidR="009967C0" w:rsidRPr="00C604F0">
              <w:rPr>
                <w:rFonts w:ascii="Arial" w:hAnsi="Arial" w:cs="Arial"/>
                <w:sz w:val="16"/>
                <w:szCs w:val="16"/>
              </w:rPr>
              <w:t xml:space="preserve"> (</w:t>
            </w:r>
            <w:r w:rsidR="00BD1D46" w:rsidRPr="00C604F0">
              <w:rPr>
                <w:rFonts w:ascii="Arial" w:hAnsi="Arial" w:cs="Arial"/>
                <w:sz w:val="16"/>
                <w:szCs w:val="16"/>
              </w:rPr>
              <w:t>4</w:t>
            </w:r>
            <w:r w:rsidR="009967C0" w:rsidRPr="00C604F0">
              <w:rPr>
                <w:rFonts w:ascii="Arial" w:hAnsi="Arial" w:cs="Arial"/>
                <w:sz w:val="16"/>
                <w:szCs w:val="16"/>
              </w:rPr>
              <w:t>)</w:t>
            </w:r>
            <w:r w:rsidR="002C7493" w:rsidRPr="00C604F0">
              <w:rPr>
                <w:rFonts w:ascii="Arial" w:hAnsi="Arial" w:cs="Arial"/>
                <w:sz w:val="16"/>
                <w:szCs w:val="16"/>
              </w:rPr>
              <w:t xml:space="preserve">  </w:t>
            </w:r>
            <w:r w:rsidR="002C7493" w:rsidRPr="00C604F0">
              <w:rPr>
                <w:rFonts w:ascii="Arial" w:hAnsi="Arial" w:cs="Arial"/>
                <w:sz w:val="16"/>
                <w:szCs w:val="16"/>
              </w:rPr>
              <w:fldChar w:fldCharType="begin">
                <w:ffData>
                  <w:name w:val=""/>
                  <w:enabled/>
                  <w:calcOnExit w:val="0"/>
                  <w:checkBox>
                    <w:sizeAuto/>
                    <w:default w:val="0"/>
                  </w:checkBox>
                </w:ffData>
              </w:fldChar>
            </w:r>
            <w:r w:rsidR="002C7493" w:rsidRPr="00C604F0">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2C7493" w:rsidRPr="00C604F0">
              <w:rPr>
                <w:rFonts w:ascii="Arial" w:hAnsi="Arial" w:cs="Arial"/>
                <w:sz w:val="16"/>
                <w:szCs w:val="16"/>
              </w:rPr>
              <w:fldChar w:fldCharType="end"/>
            </w:r>
            <w:r w:rsidR="002C7493" w:rsidRPr="00C604F0">
              <w:rPr>
                <w:rFonts w:ascii="Arial" w:hAnsi="Arial" w:cs="Arial"/>
                <w:sz w:val="16"/>
                <w:szCs w:val="16"/>
              </w:rPr>
              <w:t xml:space="preserve"> Revisión de datos</w:t>
            </w:r>
            <w:r w:rsidR="009967C0" w:rsidRPr="00C604F0">
              <w:rPr>
                <w:rFonts w:ascii="Arial" w:hAnsi="Arial" w:cs="Arial"/>
                <w:sz w:val="16"/>
                <w:szCs w:val="16"/>
              </w:rPr>
              <w:t xml:space="preserve"> (</w:t>
            </w:r>
            <w:r w:rsidR="00DE094B" w:rsidRPr="00C604F0">
              <w:rPr>
                <w:rFonts w:ascii="Arial" w:hAnsi="Arial" w:cs="Arial"/>
                <w:sz w:val="16"/>
                <w:szCs w:val="16"/>
              </w:rPr>
              <w:t>2</w:t>
            </w:r>
            <w:r w:rsidR="009967C0" w:rsidRPr="00C604F0">
              <w:rPr>
                <w:rFonts w:ascii="Arial" w:hAnsi="Arial" w:cs="Arial"/>
                <w:sz w:val="16"/>
                <w:szCs w:val="16"/>
              </w:rPr>
              <w:t>)</w:t>
            </w:r>
            <w:r w:rsidR="002C7493" w:rsidRPr="00C604F0">
              <w:rPr>
                <w:rFonts w:ascii="Arial" w:hAnsi="Arial" w:cs="Arial"/>
                <w:sz w:val="16"/>
                <w:szCs w:val="16"/>
              </w:rPr>
              <w:t xml:space="preserve"> </w:t>
            </w:r>
            <w:r w:rsidR="002C7493" w:rsidRPr="00C604F0">
              <w:rPr>
                <w:rFonts w:ascii="Arial" w:hAnsi="Arial" w:cs="Arial"/>
                <w:b/>
                <w:sz w:val="16"/>
                <w:szCs w:val="16"/>
              </w:rPr>
              <w:t xml:space="preserve"> </w:t>
            </w:r>
            <w:r w:rsidR="002C7493" w:rsidRPr="00C604F0">
              <w:rPr>
                <w:rFonts w:ascii="Arial" w:hAnsi="Arial" w:cs="Arial"/>
                <w:b/>
                <w:sz w:val="16"/>
                <w:szCs w:val="16"/>
              </w:rPr>
              <w:fldChar w:fldCharType="begin">
                <w:ffData>
                  <w:name w:val=""/>
                  <w:enabled/>
                  <w:calcOnExit w:val="0"/>
                  <w:checkBox>
                    <w:sizeAuto/>
                    <w:default w:val="0"/>
                  </w:checkBox>
                </w:ffData>
              </w:fldChar>
            </w:r>
            <w:r w:rsidR="002C7493" w:rsidRPr="00C604F0">
              <w:rPr>
                <w:rFonts w:ascii="Arial" w:hAnsi="Arial" w:cs="Arial"/>
                <w:b/>
                <w:sz w:val="16"/>
                <w:szCs w:val="16"/>
              </w:rPr>
              <w:instrText xml:space="preserve"> FORMCHECKBOX </w:instrText>
            </w:r>
            <w:r w:rsidR="00C937A3">
              <w:rPr>
                <w:rFonts w:ascii="Arial" w:hAnsi="Arial" w:cs="Arial"/>
                <w:b/>
                <w:sz w:val="16"/>
                <w:szCs w:val="16"/>
              </w:rPr>
            </w:r>
            <w:r w:rsidR="00C937A3">
              <w:rPr>
                <w:rFonts w:ascii="Arial" w:hAnsi="Arial" w:cs="Arial"/>
                <w:b/>
                <w:sz w:val="16"/>
                <w:szCs w:val="16"/>
              </w:rPr>
              <w:fldChar w:fldCharType="separate"/>
            </w:r>
            <w:r w:rsidR="002C7493" w:rsidRPr="00C604F0">
              <w:rPr>
                <w:rFonts w:ascii="Arial" w:hAnsi="Arial" w:cs="Arial"/>
                <w:b/>
                <w:sz w:val="16"/>
                <w:szCs w:val="16"/>
              </w:rPr>
              <w:fldChar w:fldCharType="end"/>
            </w:r>
            <w:r w:rsidR="002C7493" w:rsidRPr="00C604F0">
              <w:rPr>
                <w:rFonts w:ascii="Arial" w:hAnsi="Arial" w:cs="Arial"/>
                <w:b/>
                <w:sz w:val="16"/>
                <w:szCs w:val="16"/>
              </w:rPr>
              <w:t xml:space="preserve"> </w:t>
            </w:r>
            <w:r w:rsidR="002C7493" w:rsidRPr="00C604F0">
              <w:rPr>
                <w:rFonts w:ascii="Arial" w:hAnsi="Arial" w:cs="Arial"/>
                <w:sz w:val="16"/>
                <w:szCs w:val="16"/>
              </w:rPr>
              <w:t xml:space="preserve">Traslado </w:t>
            </w:r>
            <w:r w:rsidR="009967C0" w:rsidRPr="00C604F0">
              <w:rPr>
                <w:rFonts w:ascii="Arial" w:hAnsi="Arial" w:cs="Arial"/>
                <w:sz w:val="16"/>
                <w:szCs w:val="16"/>
              </w:rPr>
              <w:t>(1)</w:t>
            </w:r>
          </w:p>
          <w:p w:rsidR="002C7493" w:rsidRPr="00C604F0" w:rsidRDefault="00A43265" w:rsidP="00F12511">
            <w:pPr>
              <w:rPr>
                <w:rFonts w:ascii="Arial" w:hAnsi="Arial" w:cs="Arial"/>
                <w:sz w:val="16"/>
                <w:szCs w:val="16"/>
              </w:rPr>
            </w:pPr>
            <w:r w:rsidRPr="00C604F0">
              <w:rPr>
                <w:rFonts w:ascii="Arial" w:hAnsi="Arial" w:cs="Arial"/>
                <w:sz w:val="16"/>
                <w:szCs w:val="16"/>
              </w:rPr>
              <w:t xml:space="preserve">En caso de </w:t>
            </w:r>
            <w:r w:rsidR="00BD1D46" w:rsidRPr="00C604F0">
              <w:rPr>
                <w:rFonts w:ascii="Arial" w:hAnsi="Arial" w:cs="Arial"/>
                <w:sz w:val="16"/>
                <w:szCs w:val="16"/>
              </w:rPr>
              <w:t xml:space="preserve">baja, cambio de titularidad o </w:t>
            </w:r>
            <w:r w:rsidRPr="00C604F0">
              <w:rPr>
                <w:rFonts w:ascii="Arial" w:hAnsi="Arial" w:cs="Arial"/>
                <w:sz w:val="16"/>
                <w:szCs w:val="16"/>
              </w:rPr>
              <w:t>modificación</w:t>
            </w:r>
            <w:r w:rsidR="00BD1D46" w:rsidRPr="00C604F0">
              <w:rPr>
                <w:rFonts w:ascii="Arial" w:hAnsi="Arial" w:cs="Arial"/>
                <w:sz w:val="16"/>
                <w:szCs w:val="16"/>
              </w:rPr>
              <w:t>,</w:t>
            </w:r>
            <w:r w:rsidRPr="00C604F0">
              <w:rPr>
                <w:rFonts w:ascii="Arial" w:hAnsi="Arial" w:cs="Arial"/>
                <w:sz w:val="16"/>
                <w:szCs w:val="16"/>
              </w:rPr>
              <w:t xml:space="preserve"> indicar el número de expediente </w:t>
            </w:r>
            <w:proofErr w:type="spellStart"/>
            <w:r w:rsidRPr="00C604F0">
              <w:rPr>
                <w:rFonts w:ascii="Arial" w:hAnsi="Arial" w:cs="Arial"/>
                <w:sz w:val="16"/>
                <w:szCs w:val="16"/>
              </w:rPr>
              <w:t>ó</w:t>
            </w:r>
            <w:proofErr w:type="spellEnd"/>
            <w:r w:rsidRPr="00C604F0">
              <w:rPr>
                <w:rFonts w:ascii="Arial" w:hAnsi="Arial" w:cs="Arial"/>
                <w:sz w:val="16"/>
                <w:szCs w:val="16"/>
              </w:rPr>
              <w:t xml:space="preserve"> de registro inicial:    </w:t>
            </w:r>
            <w:r w:rsidR="002C7493" w:rsidRPr="00C604F0">
              <w:rPr>
                <w:rFonts w:ascii="Arial" w:hAnsi="Arial" w:cs="Arial"/>
                <w:sz w:val="16"/>
                <w:szCs w:val="16"/>
              </w:rPr>
              <w:t xml:space="preserve"> </w:t>
            </w:r>
          </w:p>
        </w:tc>
      </w:tr>
      <w:tr w:rsidR="00D271B5" w:rsidRPr="00A0399E" w:rsidTr="004C07E1">
        <w:tblPrEx>
          <w:tblBorders>
            <w:insideH w:val="none" w:sz="0" w:space="0" w:color="auto"/>
            <w:insideV w:val="none" w:sz="0" w:space="0" w:color="auto"/>
          </w:tblBorders>
        </w:tblPrEx>
        <w:trPr>
          <w:cantSplit/>
          <w:trHeight w:val="205"/>
        </w:trPr>
        <w:tc>
          <w:tcPr>
            <w:tcW w:w="11058" w:type="dxa"/>
            <w:gridSpan w:val="20"/>
            <w:tcBorders>
              <w:top w:val="single" w:sz="4" w:space="0" w:color="auto"/>
              <w:bottom w:val="single" w:sz="4" w:space="0" w:color="auto"/>
            </w:tcBorders>
            <w:shd w:val="pct20" w:color="auto" w:fill="auto"/>
          </w:tcPr>
          <w:p w:rsidR="00D271B5" w:rsidRPr="00A0399E" w:rsidRDefault="00FF40EB" w:rsidP="00C807AE">
            <w:pPr>
              <w:jc w:val="both"/>
              <w:rPr>
                <w:rFonts w:ascii="Arial" w:hAnsi="Arial" w:cs="Arial"/>
                <w:b/>
              </w:rPr>
            </w:pPr>
            <w:r>
              <w:rPr>
                <w:rFonts w:ascii="Arial" w:hAnsi="Arial" w:cs="Arial"/>
                <w:b/>
              </w:rPr>
              <w:t>4</w:t>
            </w:r>
            <w:r w:rsidR="00D271B5" w:rsidRPr="00A0399E">
              <w:rPr>
                <w:rFonts w:ascii="Arial" w:hAnsi="Arial" w:cs="Arial"/>
                <w:b/>
              </w:rPr>
              <w:t xml:space="preserve">. </w:t>
            </w:r>
            <w:r w:rsidR="00D271B5">
              <w:rPr>
                <w:rFonts w:ascii="Arial" w:hAnsi="Arial" w:cs="Arial"/>
                <w:b/>
              </w:rPr>
              <w:t>AMBITO GEOGRAFICO DE ACTUACION</w:t>
            </w:r>
          </w:p>
        </w:tc>
      </w:tr>
      <w:tr w:rsidR="00D271B5" w:rsidRPr="00A0399E" w:rsidTr="004C07E1">
        <w:tblPrEx>
          <w:tblBorders>
            <w:insideH w:val="none" w:sz="0" w:space="0" w:color="auto"/>
            <w:insideV w:val="none" w:sz="0" w:space="0" w:color="auto"/>
          </w:tblBorders>
        </w:tblPrEx>
        <w:trPr>
          <w:cantSplit/>
          <w:trHeight w:val="205"/>
        </w:trPr>
        <w:tc>
          <w:tcPr>
            <w:tcW w:w="11058" w:type="dxa"/>
            <w:gridSpan w:val="20"/>
            <w:tcBorders>
              <w:top w:val="single" w:sz="4" w:space="0" w:color="auto"/>
              <w:bottom w:val="single" w:sz="4" w:space="0" w:color="auto"/>
            </w:tcBorders>
            <w:shd w:val="clear" w:color="auto" w:fill="auto"/>
          </w:tcPr>
          <w:p w:rsidR="00D271B5" w:rsidRPr="00C604F0" w:rsidRDefault="00D271B5" w:rsidP="007462CF">
            <w:pPr>
              <w:jc w:val="both"/>
              <w:rPr>
                <w:rFonts w:ascii="Arial" w:hAnsi="Arial" w:cs="Arial"/>
                <w:b/>
                <w:sz w:val="16"/>
                <w:szCs w:val="16"/>
              </w:rPr>
            </w:pPr>
            <w:r w:rsidRPr="00C604F0">
              <w:rPr>
                <w:rFonts w:ascii="Arial" w:hAnsi="Arial" w:cs="Arial"/>
                <w:sz w:val="16"/>
                <w:szCs w:val="16"/>
              </w:rPr>
              <w:fldChar w:fldCharType="begin">
                <w:ffData>
                  <w:name w:val=""/>
                  <w:enabled/>
                  <w:calcOnExit w:val="0"/>
                  <w:checkBox>
                    <w:sizeAuto/>
                    <w:default w:val="0"/>
                  </w:checkBox>
                </w:ffData>
              </w:fldChar>
            </w:r>
            <w:r w:rsidRPr="00C604F0">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C604F0">
              <w:rPr>
                <w:rFonts w:ascii="Arial" w:hAnsi="Arial" w:cs="Arial"/>
                <w:sz w:val="16"/>
                <w:szCs w:val="16"/>
              </w:rPr>
              <w:fldChar w:fldCharType="end"/>
            </w:r>
            <w:r w:rsidRPr="00C604F0">
              <w:rPr>
                <w:rFonts w:ascii="Arial" w:hAnsi="Arial" w:cs="Arial"/>
                <w:sz w:val="16"/>
                <w:szCs w:val="16"/>
              </w:rPr>
              <w:t xml:space="preserve"> Autonómico             </w:t>
            </w:r>
            <w:r w:rsidR="00EB4EC2" w:rsidRPr="00C604F0">
              <w:rPr>
                <w:rFonts w:ascii="Arial" w:hAnsi="Arial" w:cs="Arial"/>
                <w:sz w:val="16"/>
                <w:szCs w:val="16"/>
              </w:rPr>
              <w:t xml:space="preserve">    </w:t>
            </w:r>
            <w:r w:rsidRPr="00C604F0">
              <w:rPr>
                <w:rFonts w:ascii="Arial" w:hAnsi="Arial" w:cs="Arial"/>
                <w:sz w:val="16"/>
                <w:szCs w:val="16"/>
              </w:rPr>
              <w:t xml:space="preserve"> </w:t>
            </w:r>
            <w:r w:rsidR="007462CF" w:rsidRPr="00C604F0">
              <w:rPr>
                <w:rFonts w:ascii="Arial" w:hAnsi="Arial" w:cs="Arial"/>
                <w:sz w:val="16"/>
                <w:szCs w:val="16"/>
              </w:rPr>
              <w:fldChar w:fldCharType="begin">
                <w:ffData>
                  <w:name w:val=""/>
                  <w:enabled/>
                  <w:calcOnExit w:val="0"/>
                  <w:checkBox>
                    <w:sizeAuto/>
                    <w:default w:val="0"/>
                  </w:checkBox>
                </w:ffData>
              </w:fldChar>
            </w:r>
            <w:r w:rsidR="007462CF" w:rsidRPr="00C604F0">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7462CF" w:rsidRPr="00C604F0">
              <w:rPr>
                <w:rFonts w:ascii="Arial" w:hAnsi="Arial" w:cs="Arial"/>
                <w:sz w:val="16"/>
                <w:szCs w:val="16"/>
              </w:rPr>
              <w:fldChar w:fldCharType="end"/>
            </w:r>
            <w:r w:rsidRPr="00C604F0">
              <w:rPr>
                <w:rFonts w:ascii="Arial" w:hAnsi="Arial" w:cs="Arial"/>
                <w:sz w:val="16"/>
                <w:szCs w:val="16"/>
              </w:rPr>
              <w:t xml:space="preserve"> Nacional                 </w:t>
            </w:r>
            <w:r w:rsidR="00EB4EC2" w:rsidRPr="00C604F0">
              <w:rPr>
                <w:rFonts w:ascii="Arial" w:hAnsi="Arial" w:cs="Arial"/>
                <w:sz w:val="16"/>
                <w:szCs w:val="16"/>
              </w:rPr>
              <w:t xml:space="preserve">     </w:t>
            </w:r>
            <w:r w:rsidRPr="00C604F0">
              <w:rPr>
                <w:rFonts w:ascii="Arial" w:hAnsi="Arial" w:cs="Arial"/>
                <w:sz w:val="16"/>
                <w:szCs w:val="16"/>
              </w:rPr>
              <w:fldChar w:fldCharType="begin">
                <w:ffData>
                  <w:name w:val=""/>
                  <w:enabled/>
                  <w:calcOnExit w:val="0"/>
                  <w:checkBox>
                    <w:sizeAuto/>
                    <w:default w:val="0"/>
                  </w:checkBox>
                </w:ffData>
              </w:fldChar>
            </w:r>
            <w:r w:rsidRPr="00C604F0">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C604F0">
              <w:rPr>
                <w:rFonts w:ascii="Arial" w:hAnsi="Arial" w:cs="Arial"/>
                <w:sz w:val="16"/>
                <w:szCs w:val="16"/>
              </w:rPr>
              <w:fldChar w:fldCharType="end"/>
            </w:r>
            <w:r w:rsidRPr="00C604F0">
              <w:rPr>
                <w:rFonts w:ascii="Arial" w:hAnsi="Arial" w:cs="Arial"/>
                <w:sz w:val="16"/>
                <w:szCs w:val="16"/>
              </w:rPr>
              <w:t xml:space="preserve"> Internacional</w:t>
            </w:r>
          </w:p>
        </w:tc>
      </w:tr>
      <w:tr w:rsidR="008660BF" w:rsidRPr="008660BF" w:rsidTr="004C07E1">
        <w:tblPrEx>
          <w:tblBorders>
            <w:insideH w:val="none" w:sz="0" w:space="0" w:color="auto"/>
            <w:insideV w:val="none" w:sz="0" w:space="0" w:color="auto"/>
          </w:tblBorders>
        </w:tblPrEx>
        <w:trPr>
          <w:cantSplit/>
          <w:trHeight w:val="205"/>
        </w:trPr>
        <w:tc>
          <w:tcPr>
            <w:tcW w:w="11058" w:type="dxa"/>
            <w:gridSpan w:val="20"/>
            <w:tcBorders>
              <w:top w:val="single" w:sz="4" w:space="0" w:color="auto"/>
              <w:bottom w:val="single" w:sz="4" w:space="0" w:color="auto"/>
            </w:tcBorders>
            <w:shd w:val="clear" w:color="auto" w:fill="BFBFBF"/>
          </w:tcPr>
          <w:p w:rsidR="008660BF" w:rsidRPr="008660BF" w:rsidRDefault="002433E0" w:rsidP="008F3361">
            <w:pPr>
              <w:jc w:val="both"/>
              <w:rPr>
                <w:rFonts w:ascii="Arial" w:hAnsi="Arial" w:cs="Arial"/>
                <w:b/>
              </w:rPr>
            </w:pPr>
            <w:r>
              <w:rPr>
                <w:rFonts w:ascii="Arial" w:hAnsi="Arial" w:cs="Arial"/>
                <w:b/>
              </w:rPr>
              <w:t>5</w:t>
            </w:r>
            <w:r w:rsidR="008660BF" w:rsidRPr="008660BF">
              <w:rPr>
                <w:rFonts w:ascii="Arial" w:hAnsi="Arial" w:cs="Arial"/>
                <w:b/>
              </w:rPr>
              <w:t>. SEGURO DE RESPONSABILIDAD CIVIL</w:t>
            </w:r>
          </w:p>
        </w:tc>
      </w:tr>
      <w:tr w:rsidR="008660BF" w:rsidRPr="000A2553" w:rsidTr="00C604F0">
        <w:tblPrEx>
          <w:tblBorders>
            <w:insideH w:val="none" w:sz="0" w:space="0" w:color="auto"/>
            <w:insideV w:val="none" w:sz="0" w:space="0" w:color="auto"/>
          </w:tblBorders>
        </w:tblPrEx>
        <w:trPr>
          <w:cantSplit/>
          <w:trHeight w:val="205"/>
        </w:trPr>
        <w:tc>
          <w:tcPr>
            <w:tcW w:w="5030" w:type="dxa"/>
            <w:gridSpan w:val="7"/>
            <w:tcBorders>
              <w:top w:val="single" w:sz="4" w:space="0" w:color="auto"/>
              <w:bottom w:val="single" w:sz="4" w:space="0" w:color="auto"/>
              <w:right w:val="single" w:sz="4" w:space="0" w:color="auto"/>
            </w:tcBorders>
            <w:shd w:val="clear" w:color="auto" w:fill="auto"/>
          </w:tcPr>
          <w:p w:rsidR="008660BF" w:rsidRPr="00C604F0" w:rsidRDefault="008660BF" w:rsidP="008F3361">
            <w:pPr>
              <w:jc w:val="both"/>
              <w:rPr>
                <w:rFonts w:ascii="Arial" w:hAnsi="Arial" w:cs="Arial"/>
                <w:b/>
                <w:sz w:val="16"/>
                <w:szCs w:val="16"/>
              </w:rPr>
            </w:pPr>
            <w:r w:rsidRPr="00C604F0">
              <w:rPr>
                <w:rFonts w:ascii="Arial" w:hAnsi="Arial" w:cs="Arial"/>
                <w:b/>
                <w:sz w:val="16"/>
                <w:szCs w:val="16"/>
              </w:rPr>
              <w:t>ENTIDAD ASEGURADORA</w:t>
            </w:r>
          </w:p>
        </w:tc>
        <w:tc>
          <w:tcPr>
            <w:tcW w:w="3118" w:type="dxa"/>
            <w:gridSpan w:val="7"/>
            <w:tcBorders>
              <w:top w:val="single" w:sz="4" w:space="0" w:color="auto"/>
              <w:left w:val="single" w:sz="4" w:space="0" w:color="auto"/>
              <w:bottom w:val="single" w:sz="4" w:space="0" w:color="auto"/>
              <w:right w:val="single" w:sz="4" w:space="0" w:color="auto"/>
            </w:tcBorders>
            <w:shd w:val="clear" w:color="auto" w:fill="auto"/>
          </w:tcPr>
          <w:p w:rsidR="008660BF" w:rsidRPr="00C604F0" w:rsidRDefault="008660BF" w:rsidP="000A2553">
            <w:pPr>
              <w:jc w:val="center"/>
              <w:rPr>
                <w:rFonts w:ascii="Arial" w:hAnsi="Arial" w:cs="Arial"/>
                <w:b/>
                <w:sz w:val="16"/>
                <w:szCs w:val="16"/>
              </w:rPr>
            </w:pPr>
            <w:r w:rsidRPr="00C604F0">
              <w:rPr>
                <w:rFonts w:ascii="Arial" w:hAnsi="Arial" w:cs="Arial"/>
                <w:b/>
                <w:sz w:val="16"/>
                <w:szCs w:val="16"/>
              </w:rPr>
              <w:t>Nº Póliza</w:t>
            </w:r>
          </w:p>
        </w:tc>
        <w:tc>
          <w:tcPr>
            <w:tcW w:w="2910" w:type="dxa"/>
            <w:gridSpan w:val="6"/>
            <w:tcBorders>
              <w:top w:val="single" w:sz="4" w:space="0" w:color="auto"/>
              <w:left w:val="single" w:sz="4" w:space="0" w:color="auto"/>
              <w:bottom w:val="single" w:sz="4" w:space="0" w:color="auto"/>
            </w:tcBorders>
            <w:shd w:val="clear" w:color="auto" w:fill="auto"/>
          </w:tcPr>
          <w:p w:rsidR="008660BF" w:rsidRPr="00C604F0" w:rsidRDefault="000A2553" w:rsidP="008F3361">
            <w:pPr>
              <w:jc w:val="both"/>
              <w:rPr>
                <w:rFonts w:ascii="Arial" w:hAnsi="Arial" w:cs="Arial"/>
                <w:b/>
                <w:sz w:val="16"/>
                <w:szCs w:val="16"/>
              </w:rPr>
            </w:pPr>
            <w:r w:rsidRPr="00C604F0">
              <w:rPr>
                <w:rFonts w:ascii="Arial" w:hAnsi="Arial" w:cs="Arial"/>
                <w:b/>
                <w:sz w:val="16"/>
                <w:szCs w:val="16"/>
              </w:rPr>
              <w:t>Capital asegurado (</w:t>
            </w:r>
            <w:r w:rsidR="008660BF" w:rsidRPr="00C604F0">
              <w:rPr>
                <w:rFonts w:ascii="Arial" w:hAnsi="Arial" w:cs="Arial"/>
                <w:b/>
                <w:sz w:val="16"/>
                <w:szCs w:val="16"/>
              </w:rPr>
              <w:t>€)</w:t>
            </w:r>
          </w:p>
        </w:tc>
      </w:tr>
      <w:tr w:rsidR="008660BF" w:rsidRPr="00A0399E" w:rsidTr="00C604F0">
        <w:tblPrEx>
          <w:tblBorders>
            <w:insideH w:val="none" w:sz="0" w:space="0" w:color="auto"/>
            <w:insideV w:val="none" w:sz="0" w:space="0" w:color="auto"/>
          </w:tblBorders>
        </w:tblPrEx>
        <w:trPr>
          <w:cantSplit/>
          <w:trHeight w:val="205"/>
        </w:trPr>
        <w:tc>
          <w:tcPr>
            <w:tcW w:w="5030" w:type="dxa"/>
            <w:gridSpan w:val="7"/>
            <w:tcBorders>
              <w:top w:val="single" w:sz="4" w:space="0" w:color="auto"/>
              <w:bottom w:val="single" w:sz="4" w:space="0" w:color="auto"/>
              <w:right w:val="single" w:sz="4" w:space="0" w:color="auto"/>
            </w:tcBorders>
            <w:shd w:val="clear" w:color="auto" w:fill="auto"/>
          </w:tcPr>
          <w:p w:rsidR="008660BF" w:rsidRDefault="008660BF" w:rsidP="008F3361">
            <w:pPr>
              <w:jc w:val="both"/>
              <w:rPr>
                <w:rFonts w:ascii="Arial" w:hAnsi="Arial" w:cs="Arial"/>
              </w:rPr>
            </w:pPr>
          </w:p>
        </w:tc>
        <w:tc>
          <w:tcPr>
            <w:tcW w:w="3118" w:type="dxa"/>
            <w:gridSpan w:val="7"/>
            <w:tcBorders>
              <w:top w:val="single" w:sz="4" w:space="0" w:color="auto"/>
              <w:left w:val="single" w:sz="4" w:space="0" w:color="auto"/>
              <w:bottom w:val="single" w:sz="4" w:space="0" w:color="auto"/>
              <w:right w:val="single" w:sz="4" w:space="0" w:color="auto"/>
            </w:tcBorders>
            <w:shd w:val="clear" w:color="auto" w:fill="auto"/>
          </w:tcPr>
          <w:p w:rsidR="008660BF" w:rsidRDefault="008660BF" w:rsidP="00322CBE">
            <w:pPr>
              <w:jc w:val="center"/>
              <w:rPr>
                <w:rFonts w:ascii="Arial" w:hAnsi="Arial" w:cs="Arial"/>
              </w:rPr>
            </w:pPr>
          </w:p>
        </w:tc>
        <w:tc>
          <w:tcPr>
            <w:tcW w:w="2910" w:type="dxa"/>
            <w:gridSpan w:val="6"/>
            <w:tcBorders>
              <w:top w:val="single" w:sz="4" w:space="0" w:color="auto"/>
              <w:left w:val="single" w:sz="4" w:space="0" w:color="auto"/>
              <w:bottom w:val="single" w:sz="4" w:space="0" w:color="auto"/>
            </w:tcBorders>
            <w:shd w:val="clear" w:color="auto" w:fill="auto"/>
          </w:tcPr>
          <w:p w:rsidR="008660BF" w:rsidRDefault="008660BF" w:rsidP="007462CF">
            <w:pPr>
              <w:rPr>
                <w:rFonts w:ascii="Arial" w:hAnsi="Arial" w:cs="Arial"/>
              </w:rPr>
            </w:pPr>
          </w:p>
        </w:tc>
      </w:tr>
      <w:tr w:rsidR="000959EB" w:rsidRPr="00A0399E" w:rsidTr="00AE7C3C">
        <w:trPr>
          <w:cantSplit/>
        </w:trPr>
        <w:tc>
          <w:tcPr>
            <w:tcW w:w="11058" w:type="dxa"/>
            <w:gridSpan w:val="20"/>
            <w:tcBorders>
              <w:bottom w:val="single" w:sz="4" w:space="0" w:color="auto"/>
            </w:tcBorders>
            <w:shd w:val="pct20" w:color="auto" w:fill="FFFFFF"/>
          </w:tcPr>
          <w:p w:rsidR="000959EB" w:rsidRPr="00A0399E" w:rsidRDefault="002433E0" w:rsidP="004C07E1">
            <w:pPr>
              <w:pStyle w:val="Ttulo2"/>
              <w:rPr>
                <w:rFonts w:cs="Arial"/>
                <w:b/>
                <w:i w:val="0"/>
                <w:sz w:val="20"/>
              </w:rPr>
            </w:pPr>
            <w:r>
              <w:rPr>
                <w:rFonts w:cs="Arial"/>
                <w:b/>
                <w:i w:val="0"/>
                <w:sz w:val="20"/>
              </w:rPr>
              <w:t>6</w:t>
            </w:r>
            <w:r w:rsidR="000959EB" w:rsidRPr="00A0399E">
              <w:rPr>
                <w:rFonts w:cs="Arial"/>
                <w:b/>
                <w:i w:val="0"/>
                <w:sz w:val="20"/>
              </w:rPr>
              <w:t>. PERSONA</w:t>
            </w:r>
            <w:r w:rsidR="004C07E1">
              <w:rPr>
                <w:rFonts w:cs="Arial"/>
                <w:b/>
                <w:i w:val="0"/>
                <w:sz w:val="20"/>
              </w:rPr>
              <w:t>L</w:t>
            </w:r>
            <w:r w:rsidR="008621CF">
              <w:rPr>
                <w:rFonts w:cs="Arial"/>
                <w:b/>
                <w:i w:val="0"/>
                <w:sz w:val="20"/>
              </w:rPr>
              <w:t xml:space="preserve"> CON HABILITACIÓ</w:t>
            </w:r>
            <w:r w:rsidR="00D43547">
              <w:rPr>
                <w:rFonts w:cs="Arial"/>
                <w:b/>
                <w:i w:val="0"/>
                <w:sz w:val="20"/>
              </w:rPr>
              <w:t>N PROFESIONAL</w:t>
            </w:r>
          </w:p>
        </w:tc>
      </w:tr>
      <w:tr w:rsidR="00253D1D" w:rsidRPr="00966DF0" w:rsidTr="00347108">
        <w:tc>
          <w:tcPr>
            <w:tcW w:w="1277" w:type="dxa"/>
            <w:gridSpan w:val="2"/>
          </w:tcPr>
          <w:p w:rsidR="00253D1D" w:rsidRPr="00C604F0" w:rsidRDefault="00253D1D" w:rsidP="00BF3865">
            <w:pPr>
              <w:jc w:val="center"/>
              <w:rPr>
                <w:rFonts w:ascii="Arial" w:hAnsi="Arial" w:cs="Arial"/>
                <w:b/>
                <w:sz w:val="16"/>
                <w:szCs w:val="16"/>
              </w:rPr>
            </w:pPr>
          </w:p>
          <w:p w:rsidR="00253D1D" w:rsidRPr="00C604F0" w:rsidRDefault="00253D1D" w:rsidP="00BF3865">
            <w:pPr>
              <w:jc w:val="center"/>
              <w:rPr>
                <w:rFonts w:ascii="Arial" w:hAnsi="Arial" w:cs="Arial"/>
                <w:b/>
                <w:sz w:val="16"/>
                <w:szCs w:val="16"/>
              </w:rPr>
            </w:pPr>
            <w:r w:rsidRPr="00C604F0">
              <w:rPr>
                <w:rFonts w:ascii="Arial" w:hAnsi="Arial" w:cs="Arial"/>
                <w:b/>
                <w:sz w:val="16"/>
                <w:szCs w:val="16"/>
              </w:rPr>
              <w:t>N.I.F.</w:t>
            </w:r>
          </w:p>
        </w:tc>
        <w:tc>
          <w:tcPr>
            <w:tcW w:w="3969" w:type="dxa"/>
            <w:gridSpan w:val="7"/>
          </w:tcPr>
          <w:p w:rsidR="00253D1D" w:rsidRPr="00C604F0" w:rsidRDefault="00253D1D" w:rsidP="00BF3865">
            <w:pPr>
              <w:jc w:val="center"/>
              <w:rPr>
                <w:rFonts w:ascii="Arial" w:hAnsi="Arial" w:cs="Arial"/>
                <w:b/>
                <w:sz w:val="16"/>
                <w:szCs w:val="16"/>
              </w:rPr>
            </w:pPr>
          </w:p>
          <w:p w:rsidR="00253D1D" w:rsidRPr="00C604F0" w:rsidRDefault="00253D1D" w:rsidP="000D1730">
            <w:pPr>
              <w:jc w:val="center"/>
              <w:rPr>
                <w:rFonts w:ascii="Arial" w:hAnsi="Arial" w:cs="Arial"/>
                <w:b/>
                <w:sz w:val="16"/>
                <w:szCs w:val="16"/>
              </w:rPr>
            </w:pPr>
            <w:r w:rsidRPr="00C604F0">
              <w:rPr>
                <w:rFonts w:ascii="Arial" w:hAnsi="Arial" w:cs="Arial"/>
                <w:b/>
                <w:sz w:val="16"/>
                <w:szCs w:val="16"/>
              </w:rPr>
              <w:t>Apellidos y nombre</w:t>
            </w:r>
          </w:p>
        </w:tc>
        <w:tc>
          <w:tcPr>
            <w:tcW w:w="5812" w:type="dxa"/>
            <w:gridSpan w:val="11"/>
          </w:tcPr>
          <w:p w:rsidR="00253D1D" w:rsidRPr="00C604F0" w:rsidRDefault="00253D1D" w:rsidP="00BF3865">
            <w:pPr>
              <w:jc w:val="center"/>
              <w:rPr>
                <w:rFonts w:ascii="Arial" w:hAnsi="Arial" w:cs="Arial"/>
                <w:b/>
                <w:sz w:val="16"/>
                <w:szCs w:val="16"/>
              </w:rPr>
            </w:pPr>
            <w:r w:rsidRPr="00C604F0">
              <w:rPr>
                <w:rFonts w:ascii="Arial" w:hAnsi="Arial" w:cs="Arial"/>
                <w:b/>
                <w:sz w:val="16"/>
                <w:szCs w:val="16"/>
              </w:rPr>
              <w:t xml:space="preserve">Tipo de habilitación </w:t>
            </w:r>
            <w:r w:rsidR="00C06185" w:rsidRPr="00C604F0">
              <w:rPr>
                <w:rFonts w:ascii="Arial" w:hAnsi="Arial" w:cs="Arial"/>
                <w:b/>
                <w:sz w:val="16"/>
                <w:szCs w:val="16"/>
              </w:rPr>
              <w:t>o</w:t>
            </w:r>
            <w:r w:rsidRPr="00C604F0">
              <w:rPr>
                <w:rFonts w:ascii="Arial" w:hAnsi="Arial" w:cs="Arial"/>
                <w:b/>
                <w:sz w:val="16"/>
                <w:szCs w:val="16"/>
              </w:rPr>
              <w:t xml:space="preserve"> carné profesional</w:t>
            </w:r>
          </w:p>
          <w:p w:rsidR="00253D1D" w:rsidRPr="00C604F0" w:rsidRDefault="00253D1D" w:rsidP="00253D1D">
            <w:pPr>
              <w:jc w:val="center"/>
              <w:rPr>
                <w:rFonts w:ascii="Arial" w:hAnsi="Arial" w:cs="Arial"/>
                <w:b/>
                <w:sz w:val="16"/>
                <w:szCs w:val="16"/>
              </w:rPr>
            </w:pPr>
            <w:r w:rsidRPr="00C604F0">
              <w:rPr>
                <w:rFonts w:ascii="Arial" w:hAnsi="Arial" w:cs="Arial"/>
                <w:b/>
                <w:sz w:val="16"/>
                <w:szCs w:val="16"/>
              </w:rPr>
              <w:t>(</w:t>
            </w:r>
            <w:r w:rsidR="00C06185" w:rsidRPr="00C604F0">
              <w:rPr>
                <w:rFonts w:ascii="Arial" w:hAnsi="Arial" w:cs="Arial"/>
                <w:b/>
                <w:sz w:val="16"/>
                <w:szCs w:val="16"/>
              </w:rPr>
              <w:t>Ver</w:t>
            </w:r>
            <w:r w:rsidRPr="00C604F0">
              <w:rPr>
                <w:rFonts w:ascii="Arial" w:hAnsi="Arial" w:cs="Arial"/>
                <w:b/>
                <w:sz w:val="16"/>
                <w:szCs w:val="16"/>
              </w:rPr>
              <w:t xml:space="preserve"> notas A y B del Anexo informativo</w:t>
            </w:r>
            <w:r w:rsidR="007338F5" w:rsidRPr="00C604F0">
              <w:rPr>
                <w:rFonts w:ascii="Arial" w:hAnsi="Arial" w:cs="Arial"/>
                <w:b/>
                <w:sz w:val="16"/>
                <w:szCs w:val="16"/>
              </w:rPr>
              <w:t xml:space="preserve">. Para el caso A indicar el nombre completo del </w:t>
            </w:r>
            <w:r w:rsidR="00C06185" w:rsidRPr="00C604F0">
              <w:rPr>
                <w:rFonts w:ascii="Arial" w:hAnsi="Arial" w:cs="Arial"/>
                <w:b/>
                <w:sz w:val="16"/>
                <w:szCs w:val="16"/>
              </w:rPr>
              <w:t>título</w:t>
            </w:r>
            <w:r w:rsidRPr="00C604F0">
              <w:rPr>
                <w:rFonts w:ascii="Arial" w:hAnsi="Arial" w:cs="Arial"/>
                <w:b/>
                <w:sz w:val="16"/>
                <w:szCs w:val="16"/>
              </w:rPr>
              <w:t>)</w:t>
            </w:r>
          </w:p>
        </w:tc>
      </w:tr>
      <w:tr w:rsidR="00253D1D" w:rsidRPr="00966DF0" w:rsidTr="00347108">
        <w:tc>
          <w:tcPr>
            <w:tcW w:w="1277" w:type="dxa"/>
            <w:gridSpan w:val="2"/>
          </w:tcPr>
          <w:p w:rsidR="00253D1D" w:rsidRDefault="00253D1D" w:rsidP="00BF3865">
            <w:pPr>
              <w:jc w:val="center"/>
              <w:rPr>
                <w:rFonts w:ascii="Arial" w:hAnsi="Arial" w:cs="Arial"/>
                <w:b/>
              </w:rPr>
            </w:pPr>
          </w:p>
        </w:tc>
        <w:tc>
          <w:tcPr>
            <w:tcW w:w="3969" w:type="dxa"/>
            <w:gridSpan w:val="7"/>
          </w:tcPr>
          <w:p w:rsidR="00253D1D" w:rsidRDefault="00253D1D" w:rsidP="00BF3865">
            <w:pPr>
              <w:jc w:val="center"/>
              <w:rPr>
                <w:rFonts w:ascii="Arial" w:hAnsi="Arial" w:cs="Arial"/>
                <w:b/>
              </w:rPr>
            </w:pPr>
          </w:p>
        </w:tc>
        <w:tc>
          <w:tcPr>
            <w:tcW w:w="5812" w:type="dxa"/>
            <w:gridSpan w:val="11"/>
          </w:tcPr>
          <w:p w:rsidR="00253D1D" w:rsidRDefault="00253D1D" w:rsidP="00BF3865">
            <w:pPr>
              <w:jc w:val="center"/>
              <w:rPr>
                <w:rFonts w:ascii="Arial" w:hAnsi="Arial" w:cs="Arial"/>
                <w:b/>
              </w:rPr>
            </w:pPr>
          </w:p>
        </w:tc>
      </w:tr>
      <w:tr w:rsidR="00253D1D" w:rsidRPr="00966DF0" w:rsidTr="00347108">
        <w:tc>
          <w:tcPr>
            <w:tcW w:w="1277" w:type="dxa"/>
            <w:gridSpan w:val="2"/>
          </w:tcPr>
          <w:p w:rsidR="00253D1D" w:rsidRDefault="00253D1D" w:rsidP="00BF3865">
            <w:pPr>
              <w:jc w:val="center"/>
              <w:rPr>
                <w:rFonts w:ascii="Arial" w:hAnsi="Arial" w:cs="Arial"/>
                <w:b/>
              </w:rPr>
            </w:pPr>
          </w:p>
        </w:tc>
        <w:tc>
          <w:tcPr>
            <w:tcW w:w="3969" w:type="dxa"/>
            <w:gridSpan w:val="7"/>
          </w:tcPr>
          <w:p w:rsidR="00253D1D" w:rsidRDefault="00253D1D" w:rsidP="00BF3865">
            <w:pPr>
              <w:jc w:val="center"/>
              <w:rPr>
                <w:rFonts w:ascii="Arial" w:hAnsi="Arial" w:cs="Arial"/>
                <w:b/>
              </w:rPr>
            </w:pPr>
          </w:p>
        </w:tc>
        <w:tc>
          <w:tcPr>
            <w:tcW w:w="5812" w:type="dxa"/>
            <w:gridSpan w:val="11"/>
          </w:tcPr>
          <w:p w:rsidR="00253D1D" w:rsidRDefault="00253D1D" w:rsidP="00BF3865">
            <w:pPr>
              <w:jc w:val="center"/>
              <w:rPr>
                <w:rFonts w:ascii="Arial" w:hAnsi="Arial" w:cs="Arial"/>
                <w:b/>
              </w:rPr>
            </w:pPr>
          </w:p>
        </w:tc>
      </w:tr>
      <w:tr w:rsidR="00253D1D" w:rsidRPr="00966DF0" w:rsidTr="00347108">
        <w:tc>
          <w:tcPr>
            <w:tcW w:w="1277" w:type="dxa"/>
            <w:gridSpan w:val="2"/>
          </w:tcPr>
          <w:p w:rsidR="00253D1D" w:rsidRDefault="00253D1D" w:rsidP="00BF3865">
            <w:pPr>
              <w:jc w:val="center"/>
              <w:rPr>
                <w:rFonts w:ascii="Arial" w:hAnsi="Arial" w:cs="Arial"/>
                <w:b/>
              </w:rPr>
            </w:pPr>
          </w:p>
        </w:tc>
        <w:tc>
          <w:tcPr>
            <w:tcW w:w="3969" w:type="dxa"/>
            <w:gridSpan w:val="7"/>
          </w:tcPr>
          <w:p w:rsidR="00253D1D" w:rsidRDefault="00253D1D" w:rsidP="00BF3865">
            <w:pPr>
              <w:jc w:val="center"/>
              <w:rPr>
                <w:rFonts w:ascii="Arial" w:hAnsi="Arial" w:cs="Arial"/>
                <w:b/>
              </w:rPr>
            </w:pPr>
          </w:p>
        </w:tc>
        <w:tc>
          <w:tcPr>
            <w:tcW w:w="5812" w:type="dxa"/>
            <w:gridSpan w:val="11"/>
          </w:tcPr>
          <w:p w:rsidR="00253D1D" w:rsidRDefault="00253D1D" w:rsidP="00BF3865">
            <w:pPr>
              <w:jc w:val="center"/>
              <w:rPr>
                <w:rFonts w:ascii="Arial" w:hAnsi="Arial" w:cs="Arial"/>
                <w:b/>
              </w:rPr>
            </w:pPr>
          </w:p>
        </w:tc>
      </w:tr>
      <w:tr w:rsidR="00253D1D" w:rsidRPr="00966DF0" w:rsidTr="00347108">
        <w:tc>
          <w:tcPr>
            <w:tcW w:w="1277" w:type="dxa"/>
            <w:gridSpan w:val="2"/>
          </w:tcPr>
          <w:p w:rsidR="00253D1D" w:rsidRDefault="00253D1D" w:rsidP="00BF3865">
            <w:pPr>
              <w:jc w:val="center"/>
              <w:rPr>
                <w:rFonts w:ascii="Arial" w:hAnsi="Arial" w:cs="Arial"/>
                <w:b/>
              </w:rPr>
            </w:pPr>
          </w:p>
        </w:tc>
        <w:tc>
          <w:tcPr>
            <w:tcW w:w="3969" w:type="dxa"/>
            <w:gridSpan w:val="7"/>
          </w:tcPr>
          <w:p w:rsidR="00253D1D" w:rsidRDefault="00253D1D" w:rsidP="00BF3865">
            <w:pPr>
              <w:jc w:val="center"/>
              <w:rPr>
                <w:rFonts w:ascii="Arial" w:hAnsi="Arial" w:cs="Arial"/>
                <w:b/>
              </w:rPr>
            </w:pPr>
          </w:p>
        </w:tc>
        <w:tc>
          <w:tcPr>
            <w:tcW w:w="5812" w:type="dxa"/>
            <w:gridSpan w:val="11"/>
          </w:tcPr>
          <w:p w:rsidR="00253D1D" w:rsidRDefault="00253D1D" w:rsidP="00BF3865">
            <w:pPr>
              <w:jc w:val="center"/>
              <w:rPr>
                <w:rFonts w:ascii="Arial" w:hAnsi="Arial" w:cs="Arial"/>
                <w:b/>
              </w:rPr>
            </w:pPr>
          </w:p>
        </w:tc>
      </w:tr>
      <w:tr w:rsidR="00253D1D" w:rsidRPr="00966DF0" w:rsidTr="00347108">
        <w:tc>
          <w:tcPr>
            <w:tcW w:w="1277" w:type="dxa"/>
            <w:gridSpan w:val="2"/>
          </w:tcPr>
          <w:p w:rsidR="00253D1D" w:rsidRDefault="00253D1D" w:rsidP="00BF3865">
            <w:pPr>
              <w:jc w:val="center"/>
              <w:rPr>
                <w:rFonts w:ascii="Arial" w:hAnsi="Arial" w:cs="Arial"/>
                <w:b/>
              </w:rPr>
            </w:pPr>
          </w:p>
        </w:tc>
        <w:tc>
          <w:tcPr>
            <w:tcW w:w="3969" w:type="dxa"/>
            <w:gridSpan w:val="7"/>
          </w:tcPr>
          <w:p w:rsidR="00253D1D" w:rsidRDefault="00253D1D" w:rsidP="00BF3865">
            <w:pPr>
              <w:jc w:val="center"/>
              <w:rPr>
                <w:rFonts w:ascii="Arial" w:hAnsi="Arial" w:cs="Arial"/>
                <w:b/>
              </w:rPr>
            </w:pPr>
          </w:p>
        </w:tc>
        <w:tc>
          <w:tcPr>
            <w:tcW w:w="5812" w:type="dxa"/>
            <w:gridSpan w:val="11"/>
          </w:tcPr>
          <w:p w:rsidR="00253D1D" w:rsidRDefault="00253D1D" w:rsidP="00BF3865">
            <w:pPr>
              <w:jc w:val="center"/>
              <w:rPr>
                <w:rFonts w:ascii="Arial" w:hAnsi="Arial" w:cs="Arial"/>
                <w:b/>
              </w:rPr>
            </w:pPr>
          </w:p>
        </w:tc>
      </w:tr>
      <w:tr w:rsidR="00253D1D" w:rsidRPr="00966DF0" w:rsidTr="00347108">
        <w:tc>
          <w:tcPr>
            <w:tcW w:w="1277" w:type="dxa"/>
            <w:gridSpan w:val="2"/>
          </w:tcPr>
          <w:p w:rsidR="00253D1D" w:rsidRDefault="00253D1D" w:rsidP="00BF3865">
            <w:pPr>
              <w:jc w:val="center"/>
              <w:rPr>
                <w:rFonts w:ascii="Arial" w:hAnsi="Arial" w:cs="Arial"/>
                <w:b/>
              </w:rPr>
            </w:pPr>
          </w:p>
        </w:tc>
        <w:tc>
          <w:tcPr>
            <w:tcW w:w="3969" w:type="dxa"/>
            <w:gridSpan w:val="7"/>
          </w:tcPr>
          <w:p w:rsidR="00253D1D" w:rsidRDefault="00253D1D" w:rsidP="00BF3865">
            <w:pPr>
              <w:jc w:val="center"/>
              <w:rPr>
                <w:rFonts w:ascii="Arial" w:hAnsi="Arial" w:cs="Arial"/>
                <w:b/>
              </w:rPr>
            </w:pPr>
          </w:p>
        </w:tc>
        <w:tc>
          <w:tcPr>
            <w:tcW w:w="5812" w:type="dxa"/>
            <w:gridSpan w:val="11"/>
          </w:tcPr>
          <w:p w:rsidR="00253D1D" w:rsidRDefault="00253D1D" w:rsidP="00BF3865">
            <w:pPr>
              <w:jc w:val="center"/>
              <w:rPr>
                <w:rFonts w:ascii="Arial" w:hAnsi="Arial" w:cs="Arial"/>
                <w:b/>
              </w:rPr>
            </w:pPr>
          </w:p>
        </w:tc>
      </w:tr>
      <w:tr w:rsidR="00253D1D" w:rsidRPr="00966DF0" w:rsidTr="00347108">
        <w:tc>
          <w:tcPr>
            <w:tcW w:w="1277" w:type="dxa"/>
            <w:gridSpan w:val="2"/>
          </w:tcPr>
          <w:p w:rsidR="00253D1D" w:rsidRDefault="00253D1D" w:rsidP="00BF3865">
            <w:pPr>
              <w:jc w:val="center"/>
              <w:rPr>
                <w:rFonts w:ascii="Arial" w:hAnsi="Arial" w:cs="Arial"/>
                <w:b/>
              </w:rPr>
            </w:pPr>
          </w:p>
        </w:tc>
        <w:tc>
          <w:tcPr>
            <w:tcW w:w="3969" w:type="dxa"/>
            <w:gridSpan w:val="7"/>
          </w:tcPr>
          <w:p w:rsidR="00253D1D" w:rsidRDefault="00253D1D" w:rsidP="00BF3865">
            <w:pPr>
              <w:jc w:val="center"/>
              <w:rPr>
                <w:rFonts w:ascii="Arial" w:hAnsi="Arial" w:cs="Arial"/>
                <w:b/>
              </w:rPr>
            </w:pPr>
          </w:p>
        </w:tc>
        <w:tc>
          <w:tcPr>
            <w:tcW w:w="5812" w:type="dxa"/>
            <w:gridSpan w:val="11"/>
          </w:tcPr>
          <w:p w:rsidR="00253D1D" w:rsidRDefault="00253D1D" w:rsidP="00BF3865">
            <w:pPr>
              <w:jc w:val="center"/>
              <w:rPr>
                <w:rFonts w:ascii="Arial" w:hAnsi="Arial" w:cs="Arial"/>
                <w:b/>
              </w:rPr>
            </w:pPr>
          </w:p>
        </w:tc>
      </w:tr>
      <w:tr w:rsidR="00FB539D" w:rsidRPr="00966DF0" w:rsidTr="00347108">
        <w:tc>
          <w:tcPr>
            <w:tcW w:w="1277" w:type="dxa"/>
            <w:gridSpan w:val="2"/>
          </w:tcPr>
          <w:p w:rsidR="00FB539D" w:rsidRDefault="00FB539D" w:rsidP="00BF3865">
            <w:pPr>
              <w:jc w:val="center"/>
              <w:rPr>
                <w:rFonts w:ascii="Arial" w:hAnsi="Arial" w:cs="Arial"/>
                <w:b/>
              </w:rPr>
            </w:pPr>
          </w:p>
        </w:tc>
        <w:tc>
          <w:tcPr>
            <w:tcW w:w="3969" w:type="dxa"/>
            <w:gridSpan w:val="7"/>
          </w:tcPr>
          <w:p w:rsidR="00FB539D" w:rsidRDefault="00FB539D" w:rsidP="00BF3865">
            <w:pPr>
              <w:jc w:val="center"/>
              <w:rPr>
                <w:rFonts w:ascii="Arial" w:hAnsi="Arial" w:cs="Arial"/>
                <w:b/>
              </w:rPr>
            </w:pPr>
          </w:p>
        </w:tc>
        <w:tc>
          <w:tcPr>
            <w:tcW w:w="5812" w:type="dxa"/>
            <w:gridSpan w:val="11"/>
          </w:tcPr>
          <w:p w:rsidR="00FB539D" w:rsidRDefault="00FB539D" w:rsidP="00BF3865">
            <w:pPr>
              <w:jc w:val="center"/>
              <w:rPr>
                <w:rFonts w:ascii="Arial" w:hAnsi="Arial" w:cs="Arial"/>
                <w:b/>
              </w:rPr>
            </w:pPr>
          </w:p>
        </w:tc>
      </w:tr>
      <w:tr w:rsidR="00FB539D" w:rsidRPr="00966DF0" w:rsidTr="00347108">
        <w:tc>
          <w:tcPr>
            <w:tcW w:w="1277" w:type="dxa"/>
            <w:gridSpan w:val="2"/>
          </w:tcPr>
          <w:p w:rsidR="00FB539D" w:rsidRDefault="00FB539D" w:rsidP="00BF3865">
            <w:pPr>
              <w:jc w:val="center"/>
              <w:rPr>
                <w:rFonts w:ascii="Arial" w:hAnsi="Arial" w:cs="Arial"/>
                <w:b/>
              </w:rPr>
            </w:pPr>
          </w:p>
        </w:tc>
        <w:tc>
          <w:tcPr>
            <w:tcW w:w="3969" w:type="dxa"/>
            <w:gridSpan w:val="7"/>
          </w:tcPr>
          <w:p w:rsidR="00FB539D" w:rsidRDefault="00FB539D" w:rsidP="00BF3865">
            <w:pPr>
              <w:jc w:val="center"/>
              <w:rPr>
                <w:rFonts w:ascii="Arial" w:hAnsi="Arial" w:cs="Arial"/>
                <w:b/>
              </w:rPr>
            </w:pPr>
          </w:p>
        </w:tc>
        <w:tc>
          <w:tcPr>
            <w:tcW w:w="5812" w:type="dxa"/>
            <w:gridSpan w:val="11"/>
          </w:tcPr>
          <w:p w:rsidR="00FB539D" w:rsidRDefault="00FB539D" w:rsidP="00BF3865">
            <w:pPr>
              <w:jc w:val="center"/>
              <w:rPr>
                <w:rFonts w:ascii="Arial" w:hAnsi="Arial" w:cs="Arial"/>
                <w:b/>
              </w:rPr>
            </w:pPr>
          </w:p>
        </w:tc>
      </w:tr>
      <w:tr w:rsidR="00FB539D" w:rsidRPr="00966DF0" w:rsidTr="00347108">
        <w:tc>
          <w:tcPr>
            <w:tcW w:w="1277" w:type="dxa"/>
            <w:gridSpan w:val="2"/>
          </w:tcPr>
          <w:p w:rsidR="00FB539D" w:rsidRDefault="00FB539D" w:rsidP="00BF3865">
            <w:pPr>
              <w:jc w:val="center"/>
              <w:rPr>
                <w:rFonts w:ascii="Arial" w:hAnsi="Arial" w:cs="Arial"/>
                <w:b/>
              </w:rPr>
            </w:pPr>
          </w:p>
        </w:tc>
        <w:tc>
          <w:tcPr>
            <w:tcW w:w="3969" w:type="dxa"/>
            <w:gridSpan w:val="7"/>
          </w:tcPr>
          <w:p w:rsidR="00FB539D" w:rsidRDefault="00FB539D" w:rsidP="00BF3865">
            <w:pPr>
              <w:jc w:val="center"/>
              <w:rPr>
                <w:rFonts w:ascii="Arial" w:hAnsi="Arial" w:cs="Arial"/>
                <w:b/>
              </w:rPr>
            </w:pPr>
          </w:p>
        </w:tc>
        <w:tc>
          <w:tcPr>
            <w:tcW w:w="5812" w:type="dxa"/>
            <w:gridSpan w:val="11"/>
          </w:tcPr>
          <w:p w:rsidR="00FB539D" w:rsidRDefault="00FB539D" w:rsidP="00BF3865">
            <w:pPr>
              <w:jc w:val="center"/>
              <w:rPr>
                <w:rFonts w:ascii="Arial" w:hAnsi="Arial" w:cs="Arial"/>
                <w:b/>
              </w:rPr>
            </w:pPr>
          </w:p>
        </w:tc>
      </w:tr>
      <w:tr w:rsidR="00FB539D" w:rsidRPr="00966DF0" w:rsidTr="00347108">
        <w:tc>
          <w:tcPr>
            <w:tcW w:w="1277" w:type="dxa"/>
            <w:gridSpan w:val="2"/>
          </w:tcPr>
          <w:p w:rsidR="00FB539D" w:rsidRDefault="00FB539D" w:rsidP="00BF3865">
            <w:pPr>
              <w:jc w:val="center"/>
              <w:rPr>
                <w:rFonts w:ascii="Arial" w:hAnsi="Arial" w:cs="Arial"/>
                <w:b/>
              </w:rPr>
            </w:pPr>
          </w:p>
        </w:tc>
        <w:tc>
          <w:tcPr>
            <w:tcW w:w="3969" w:type="dxa"/>
            <w:gridSpan w:val="7"/>
          </w:tcPr>
          <w:p w:rsidR="00FB539D" w:rsidRDefault="00FB539D" w:rsidP="00BF3865">
            <w:pPr>
              <w:jc w:val="center"/>
              <w:rPr>
                <w:rFonts w:ascii="Arial" w:hAnsi="Arial" w:cs="Arial"/>
                <w:b/>
              </w:rPr>
            </w:pPr>
          </w:p>
        </w:tc>
        <w:tc>
          <w:tcPr>
            <w:tcW w:w="5812" w:type="dxa"/>
            <w:gridSpan w:val="11"/>
          </w:tcPr>
          <w:p w:rsidR="00FB539D" w:rsidRDefault="00FB539D" w:rsidP="00BF3865">
            <w:pPr>
              <w:jc w:val="center"/>
              <w:rPr>
                <w:rFonts w:ascii="Arial" w:hAnsi="Arial" w:cs="Arial"/>
                <w:b/>
              </w:rPr>
            </w:pPr>
          </w:p>
        </w:tc>
      </w:tr>
      <w:tr w:rsidR="00FB539D" w:rsidRPr="00966DF0" w:rsidTr="00347108">
        <w:tc>
          <w:tcPr>
            <w:tcW w:w="1277" w:type="dxa"/>
            <w:gridSpan w:val="2"/>
          </w:tcPr>
          <w:p w:rsidR="00FB539D" w:rsidRDefault="00FB539D" w:rsidP="00BF3865">
            <w:pPr>
              <w:jc w:val="center"/>
              <w:rPr>
                <w:rFonts w:ascii="Arial" w:hAnsi="Arial" w:cs="Arial"/>
                <w:b/>
              </w:rPr>
            </w:pPr>
          </w:p>
        </w:tc>
        <w:tc>
          <w:tcPr>
            <w:tcW w:w="3969" w:type="dxa"/>
            <w:gridSpan w:val="7"/>
          </w:tcPr>
          <w:p w:rsidR="00FB539D" w:rsidRDefault="00FB539D" w:rsidP="00BF3865">
            <w:pPr>
              <w:jc w:val="center"/>
              <w:rPr>
                <w:rFonts w:ascii="Arial" w:hAnsi="Arial" w:cs="Arial"/>
                <w:b/>
              </w:rPr>
            </w:pPr>
          </w:p>
        </w:tc>
        <w:tc>
          <w:tcPr>
            <w:tcW w:w="5812" w:type="dxa"/>
            <w:gridSpan w:val="11"/>
          </w:tcPr>
          <w:p w:rsidR="00FB539D" w:rsidRDefault="00FB539D" w:rsidP="00BF3865">
            <w:pPr>
              <w:jc w:val="center"/>
              <w:rPr>
                <w:rFonts w:ascii="Arial" w:hAnsi="Arial" w:cs="Arial"/>
                <w:b/>
              </w:rPr>
            </w:pPr>
          </w:p>
        </w:tc>
      </w:tr>
    </w:tbl>
    <w:p w:rsidR="000E7D8A" w:rsidRDefault="000E7D8A" w:rsidP="000959EB">
      <w:pPr>
        <w:jc w:val="center"/>
        <w:rPr>
          <w:rFonts w:ascii="Arial" w:hAnsi="Arial" w:cs="Arial"/>
          <w:b/>
        </w:rPr>
      </w:pPr>
    </w:p>
    <w:p w:rsidR="00065492" w:rsidRDefault="00065492" w:rsidP="000959EB">
      <w:pPr>
        <w:jc w:val="center"/>
        <w:rPr>
          <w:rFonts w:ascii="Arial" w:hAnsi="Arial" w:cs="Arial"/>
          <w:b/>
        </w:rPr>
      </w:pPr>
    </w:p>
    <w:p w:rsidR="00065492" w:rsidRDefault="00065492" w:rsidP="000959EB">
      <w:pPr>
        <w:jc w:val="center"/>
        <w:rPr>
          <w:rFonts w:ascii="Arial" w:hAnsi="Arial" w:cs="Arial"/>
          <w:b/>
        </w:rPr>
      </w:pPr>
    </w:p>
    <w:p w:rsidR="00065492" w:rsidRDefault="00065492" w:rsidP="000959EB">
      <w:pPr>
        <w:jc w:val="center"/>
        <w:rPr>
          <w:rFonts w:ascii="Arial" w:hAnsi="Arial" w:cs="Arial"/>
          <w:b/>
        </w:rPr>
      </w:pPr>
    </w:p>
    <w:p w:rsidR="00065492" w:rsidRDefault="00065492" w:rsidP="000959EB">
      <w:pPr>
        <w:jc w:val="center"/>
        <w:rPr>
          <w:rFonts w:ascii="Arial" w:hAnsi="Arial" w:cs="Arial"/>
          <w:b/>
        </w:rPr>
      </w:pPr>
    </w:p>
    <w:p w:rsidR="00065492" w:rsidRDefault="00065492" w:rsidP="000959EB">
      <w:pPr>
        <w:jc w:val="center"/>
        <w:rPr>
          <w:rFonts w:ascii="Arial" w:hAnsi="Arial" w:cs="Arial"/>
          <w:b/>
        </w:rPr>
      </w:pPr>
    </w:p>
    <w:p w:rsidR="00065492" w:rsidRDefault="00065492" w:rsidP="000959EB">
      <w:pPr>
        <w:jc w:val="center"/>
        <w:rPr>
          <w:rFonts w:ascii="Arial" w:hAnsi="Arial" w:cs="Arial"/>
          <w:b/>
        </w:rPr>
      </w:pPr>
    </w:p>
    <w:p w:rsidR="00065492" w:rsidRDefault="00065492" w:rsidP="000959EB">
      <w:pPr>
        <w:jc w:val="center"/>
        <w:rPr>
          <w:rFonts w:ascii="Arial" w:hAnsi="Arial" w:cs="Arial"/>
          <w:b/>
        </w:rPr>
      </w:pP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90"/>
      </w:tblGrid>
      <w:tr w:rsidR="000959EB" w:rsidRPr="00A0399E" w:rsidTr="003D0930">
        <w:trPr>
          <w:cantSplit/>
        </w:trPr>
        <w:tc>
          <w:tcPr>
            <w:tcW w:w="10990" w:type="dxa"/>
            <w:tcBorders>
              <w:bottom w:val="single" w:sz="4" w:space="0" w:color="auto"/>
            </w:tcBorders>
            <w:shd w:val="pct20" w:color="auto" w:fill="FFFFFF"/>
          </w:tcPr>
          <w:p w:rsidR="000959EB" w:rsidRPr="00A0399E" w:rsidRDefault="002433E0" w:rsidP="00BF3865">
            <w:pPr>
              <w:pStyle w:val="Ttulo2"/>
              <w:rPr>
                <w:rFonts w:cs="Arial"/>
                <w:b/>
                <w:i w:val="0"/>
                <w:sz w:val="20"/>
              </w:rPr>
            </w:pPr>
            <w:r>
              <w:rPr>
                <w:rFonts w:cs="Arial"/>
                <w:b/>
                <w:i w:val="0"/>
                <w:sz w:val="20"/>
              </w:rPr>
              <w:lastRenderedPageBreak/>
              <w:t>7</w:t>
            </w:r>
            <w:r w:rsidR="008621CF">
              <w:rPr>
                <w:rFonts w:cs="Arial"/>
                <w:b/>
                <w:i w:val="0"/>
                <w:sz w:val="20"/>
              </w:rPr>
              <w:t>. Á</w:t>
            </w:r>
            <w:r w:rsidR="000959EB">
              <w:rPr>
                <w:rFonts w:cs="Arial"/>
                <w:b/>
                <w:i w:val="0"/>
                <w:sz w:val="20"/>
              </w:rPr>
              <w:t>MBITO REGLAMENTARIO EN EL QUE ACTUA LA EMPRESA</w:t>
            </w:r>
          </w:p>
        </w:tc>
      </w:tr>
    </w:tbl>
    <w:p w:rsidR="006A5FF4" w:rsidRPr="006A5FF4" w:rsidRDefault="006A5FF4" w:rsidP="006A5FF4">
      <w:pPr>
        <w:rPr>
          <w:vanish/>
        </w:rPr>
      </w:pPr>
    </w:p>
    <w:tbl>
      <w:tblPr>
        <w:tblW w:w="1105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3960"/>
        <w:gridCol w:w="4796"/>
      </w:tblGrid>
      <w:tr w:rsidR="000959EB" w:rsidRPr="006A5FF4" w:rsidTr="005A27DF">
        <w:trPr>
          <w:trHeight w:val="362"/>
          <w:tblHeader/>
        </w:trPr>
        <w:tc>
          <w:tcPr>
            <w:tcW w:w="2302" w:type="dxa"/>
            <w:shd w:val="pct20" w:color="auto" w:fill="auto"/>
          </w:tcPr>
          <w:p w:rsidR="000959EB" w:rsidRPr="006A5FF4" w:rsidRDefault="00C06185" w:rsidP="000D1730">
            <w:pPr>
              <w:jc w:val="center"/>
              <w:rPr>
                <w:rFonts w:ascii="Arial" w:hAnsi="Arial" w:cs="Arial"/>
                <w:b/>
              </w:rPr>
            </w:pPr>
            <w:r w:rsidRPr="006A5FF4">
              <w:rPr>
                <w:rFonts w:ascii="Arial" w:hAnsi="Arial" w:cs="Arial"/>
                <w:b/>
              </w:rPr>
              <w:t>Á</w:t>
            </w:r>
            <w:r>
              <w:rPr>
                <w:rFonts w:ascii="Arial" w:hAnsi="Arial" w:cs="Arial"/>
                <w:b/>
              </w:rPr>
              <w:t>mbito</w:t>
            </w:r>
            <w:r w:rsidR="000D1730">
              <w:rPr>
                <w:rFonts w:ascii="Arial" w:hAnsi="Arial" w:cs="Arial"/>
                <w:b/>
              </w:rPr>
              <w:t xml:space="preserve"> reglamentario</w:t>
            </w:r>
          </w:p>
        </w:tc>
        <w:tc>
          <w:tcPr>
            <w:tcW w:w="3960" w:type="dxa"/>
            <w:shd w:val="pct20" w:color="auto" w:fill="auto"/>
          </w:tcPr>
          <w:p w:rsidR="000959EB" w:rsidRPr="006A5FF4" w:rsidRDefault="000959EB" w:rsidP="006A5FF4">
            <w:pPr>
              <w:jc w:val="center"/>
              <w:rPr>
                <w:rFonts w:ascii="Arial" w:hAnsi="Arial" w:cs="Arial"/>
                <w:b/>
              </w:rPr>
            </w:pPr>
            <w:r w:rsidRPr="006A5FF4">
              <w:rPr>
                <w:rFonts w:ascii="Arial" w:hAnsi="Arial" w:cs="Arial"/>
                <w:b/>
              </w:rPr>
              <w:t>Especialidades</w:t>
            </w:r>
            <w:r w:rsidR="000D1730">
              <w:rPr>
                <w:rFonts w:ascii="Arial" w:hAnsi="Arial" w:cs="Arial"/>
                <w:b/>
              </w:rPr>
              <w:t>/modalidades</w:t>
            </w:r>
          </w:p>
        </w:tc>
        <w:tc>
          <w:tcPr>
            <w:tcW w:w="4796" w:type="dxa"/>
            <w:shd w:val="pct20" w:color="auto" w:fill="auto"/>
          </w:tcPr>
          <w:p w:rsidR="000959EB" w:rsidRPr="006A5FF4" w:rsidRDefault="009B29EA" w:rsidP="006A5FF4">
            <w:pPr>
              <w:jc w:val="center"/>
              <w:rPr>
                <w:rFonts w:ascii="Arial" w:hAnsi="Arial" w:cs="Arial"/>
                <w:b/>
              </w:rPr>
            </w:pPr>
            <w:r w:rsidRPr="006A5FF4">
              <w:rPr>
                <w:rFonts w:ascii="Arial" w:hAnsi="Arial" w:cs="Arial"/>
                <w:b/>
              </w:rPr>
              <w:t>Normativa de aplicación</w:t>
            </w:r>
          </w:p>
        </w:tc>
      </w:tr>
      <w:tr w:rsidR="000959EB" w:rsidRPr="00C604F0" w:rsidTr="005A27DF">
        <w:tc>
          <w:tcPr>
            <w:tcW w:w="2302" w:type="dxa"/>
            <w:shd w:val="clear" w:color="auto" w:fill="auto"/>
          </w:tcPr>
          <w:p w:rsidR="000959EB" w:rsidRPr="00FB539D" w:rsidRDefault="004D7E71" w:rsidP="00BF3865">
            <w:pPr>
              <w:rPr>
                <w:rFonts w:ascii="Arial" w:hAnsi="Arial" w:cs="Arial"/>
                <w:sz w:val="16"/>
                <w:szCs w:val="16"/>
              </w:rPr>
            </w:pPr>
            <w:r w:rsidRPr="00FB539D">
              <w:rPr>
                <w:rFonts w:ascii="Arial" w:hAnsi="Arial" w:cs="Arial"/>
                <w:sz w:val="16"/>
                <w:szCs w:val="16"/>
              </w:rPr>
              <w:t>D.0 0 Instalaciones eléctricas de baja tensión</w:t>
            </w: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b/>
                <w:sz w:val="16"/>
                <w:szCs w:val="16"/>
              </w:rPr>
            </w:pPr>
          </w:p>
        </w:tc>
        <w:tc>
          <w:tcPr>
            <w:tcW w:w="3960" w:type="dxa"/>
            <w:shd w:val="clear" w:color="auto" w:fill="auto"/>
          </w:tcPr>
          <w:p w:rsidR="000959EB" w:rsidRDefault="00883A64" w:rsidP="00EB784B">
            <w:pPr>
              <w:rPr>
                <w:rFonts w:ascii="Arial" w:hAnsi="Arial" w:cs="Arial"/>
                <w:sz w:val="16"/>
                <w:szCs w:val="16"/>
              </w:rPr>
            </w:pPr>
            <w:r w:rsidRPr="00665CEF">
              <w:rPr>
                <w:rFonts w:ascii="Arial" w:hAnsi="Arial" w:cs="Arial"/>
                <w:sz w:val="16"/>
                <w:szCs w:val="16"/>
              </w:rPr>
              <w:t>0.</w:t>
            </w:r>
            <w:r w:rsidR="000959EB" w:rsidRPr="00665CEF">
              <w:rPr>
                <w:rFonts w:ascii="Arial" w:hAnsi="Arial" w:cs="Arial"/>
                <w:sz w:val="16"/>
                <w:szCs w:val="16"/>
              </w:rPr>
              <w:t xml:space="preserve"> </w:t>
            </w:r>
            <w:r w:rsidR="000959EB" w:rsidRPr="00665CEF">
              <w:rPr>
                <w:rFonts w:ascii="Arial" w:hAnsi="Arial" w:cs="Arial"/>
                <w:sz w:val="16"/>
                <w:szCs w:val="16"/>
              </w:rPr>
              <w:fldChar w:fldCharType="begin">
                <w:ffData>
                  <w:name w:val=""/>
                  <w:enabled/>
                  <w:calcOnExit w:val="0"/>
                  <w:checkBox>
                    <w:sizeAuto/>
                    <w:default w:val="0"/>
                  </w:checkBox>
                </w:ffData>
              </w:fldChar>
            </w:r>
            <w:r w:rsidR="000959EB"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959EB" w:rsidRPr="00665CEF">
              <w:rPr>
                <w:rFonts w:ascii="Arial" w:hAnsi="Arial" w:cs="Arial"/>
                <w:sz w:val="16"/>
                <w:szCs w:val="16"/>
              </w:rPr>
              <w:fldChar w:fldCharType="end"/>
            </w:r>
            <w:r w:rsidR="000959EB" w:rsidRPr="00665CEF">
              <w:rPr>
                <w:rFonts w:ascii="Arial" w:hAnsi="Arial" w:cs="Arial"/>
                <w:sz w:val="16"/>
                <w:szCs w:val="16"/>
              </w:rPr>
              <w:t xml:space="preserve"> Básica.</w:t>
            </w:r>
          </w:p>
          <w:p w:rsidR="00C937A3" w:rsidRPr="00665CEF" w:rsidRDefault="00C937A3" w:rsidP="00EB784B">
            <w:pPr>
              <w:rPr>
                <w:rFonts w:ascii="Arial" w:hAnsi="Arial" w:cs="Arial"/>
                <w:sz w:val="16"/>
                <w:szCs w:val="16"/>
              </w:rPr>
            </w:pPr>
            <w:bookmarkStart w:id="0" w:name="_GoBack"/>
            <w:bookmarkEnd w:id="0"/>
          </w:p>
          <w:p w:rsidR="00E937B3" w:rsidRPr="00665CEF" w:rsidRDefault="000B6676" w:rsidP="00E937B3">
            <w:pPr>
              <w:rPr>
                <w:rFonts w:ascii="Arial" w:hAnsi="Arial" w:cs="Arial"/>
                <w:sz w:val="16"/>
                <w:szCs w:val="16"/>
              </w:rPr>
            </w:pPr>
            <w:r>
              <w:rPr>
                <w:rFonts w:ascii="Arial" w:hAnsi="Arial" w:cs="Arial"/>
                <w:sz w:val="16"/>
                <w:szCs w:val="16"/>
              </w:rPr>
              <w:t>1.2.3.4</w:t>
            </w:r>
            <w:r w:rsidR="00E937B3" w:rsidRPr="00665CEF">
              <w:rPr>
                <w:rFonts w:ascii="Arial" w:hAnsi="Arial" w:cs="Arial"/>
                <w:sz w:val="16"/>
                <w:szCs w:val="16"/>
              </w:rPr>
              <w:t xml:space="preserve">. </w:t>
            </w:r>
            <w:r w:rsidR="00E937B3" w:rsidRPr="00665CEF">
              <w:rPr>
                <w:rFonts w:ascii="Arial" w:hAnsi="Arial" w:cs="Arial"/>
                <w:sz w:val="16"/>
                <w:szCs w:val="16"/>
              </w:rPr>
              <w:fldChar w:fldCharType="begin">
                <w:ffData>
                  <w:name w:val=""/>
                  <w:enabled/>
                  <w:calcOnExit w:val="0"/>
                  <w:checkBox>
                    <w:sizeAuto/>
                    <w:default w:val="0"/>
                  </w:checkBox>
                </w:ffData>
              </w:fldChar>
            </w:r>
            <w:r w:rsidR="00E937B3"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E937B3" w:rsidRPr="00665CEF">
              <w:rPr>
                <w:rFonts w:ascii="Arial" w:hAnsi="Arial" w:cs="Arial"/>
                <w:sz w:val="16"/>
                <w:szCs w:val="16"/>
              </w:rPr>
              <w:fldChar w:fldCharType="end"/>
            </w:r>
            <w:r w:rsidR="00E937B3" w:rsidRPr="00665CEF">
              <w:rPr>
                <w:rFonts w:ascii="Arial" w:hAnsi="Arial" w:cs="Arial"/>
                <w:sz w:val="16"/>
                <w:szCs w:val="16"/>
              </w:rPr>
              <w:t xml:space="preserve"> Sistemas de automatización, gestión técnica de la energía y seguridad para viviendas y edificios  (Tipo I). Sistemas de control distribuido (Tipo II). Sistemas de supervisión, control y adquisición de datos (Tipo III). Control de procesos (Tipo IV).</w:t>
            </w:r>
          </w:p>
          <w:p w:rsidR="00E937B3" w:rsidRPr="00B90F48" w:rsidRDefault="00E937B3" w:rsidP="00E937B3">
            <w:pPr>
              <w:rPr>
                <w:rFonts w:ascii="Arial" w:hAnsi="Arial" w:cs="Arial"/>
                <w:strike/>
                <w:color w:val="FF0000"/>
                <w:sz w:val="16"/>
                <w:szCs w:val="16"/>
              </w:rPr>
            </w:pPr>
          </w:p>
          <w:p w:rsidR="00E937B3" w:rsidRPr="00665CEF" w:rsidRDefault="000B6676" w:rsidP="00E937B3">
            <w:pPr>
              <w:rPr>
                <w:rFonts w:ascii="Arial" w:hAnsi="Arial" w:cs="Arial"/>
                <w:sz w:val="16"/>
                <w:szCs w:val="16"/>
              </w:rPr>
            </w:pPr>
            <w:r>
              <w:rPr>
                <w:rFonts w:ascii="Arial" w:hAnsi="Arial" w:cs="Arial"/>
                <w:sz w:val="16"/>
                <w:szCs w:val="16"/>
              </w:rPr>
              <w:t>5.</w:t>
            </w:r>
            <w:r w:rsidR="00E937B3" w:rsidRPr="00665CEF">
              <w:rPr>
                <w:rFonts w:ascii="Arial" w:hAnsi="Arial" w:cs="Arial"/>
                <w:sz w:val="16"/>
                <w:szCs w:val="16"/>
              </w:rPr>
              <w:t xml:space="preserve">  </w:t>
            </w:r>
            <w:r w:rsidR="00E937B3" w:rsidRPr="00665CEF">
              <w:rPr>
                <w:rFonts w:ascii="Arial" w:hAnsi="Arial" w:cs="Arial"/>
                <w:sz w:val="16"/>
                <w:szCs w:val="16"/>
              </w:rPr>
              <w:fldChar w:fldCharType="begin">
                <w:ffData>
                  <w:name w:val=""/>
                  <w:enabled/>
                  <w:calcOnExit w:val="0"/>
                  <w:checkBox>
                    <w:sizeAuto/>
                    <w:default w:val="0"/>
                  </w:checkBox>
                </w:ffData>
              </w:fldChar>
            </w:r>
            <w:r w:rsidR="00E937B3"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E937B3" w:rsidRPr="00665CEF">
              <w:rPr>
                <w:rFonts w:ascii="Arial" w:hAnsi="Arial" w:cs="Arial"/>
                <w:sz w:val="16"/>
                <w:szCs w:val="16"/>
              </w:rPr>
              <w:fldChar w:fldCharType="end"/>
            </w:r>
            <w:r w:rsidR="00E937B3" w:rsidRPr="00665CEF">
              <w:rPr>
                <w:rFonts w:ascii="Arial" w:hAnsi="Arial" w:cs="Arial"/>
                <w:sz w:val="16"/>
                <w:szCs w:val="16"/>
              </w:rPr>
              <w:t xml:space="preserve"> Líneas aéreas o subterráneas para distribución de energía (Tipo V).</w:t>
            </w:r>
          </w:p>
          <w:p w:rsidR="00E937B3" w:rsidRPr="00665CEF" w:rsidRDefault="000B6676" w:rsidP="00E937B3">
            <w:pPr>
              <w:rPr>
                <w:rFonts w:ascii="Arial" w:hAnsi="Arial" w:cs="Arial"/>
                <w:bCs/>
                <w:sz w:val="16"/>
                <w:szCs w:val="16"/>
              </w:rPr>
            </w:pPr>
            <w:r>
              <w:rPr>
                <w:rFonts w:ascii="Arial" w:hAnsi="Arial" w:cs="Arial"/>
                <w:sz w:val="16"/>
                <w:szCs w:val="16"/>
              </w:rPr>
              <w:t>6</w:t>
            </w:r>
            <w:r w:rsidR="00E937B3" w:rsidRPr="00665CEF">
              <w:rPr>
                <w:rFonts w:ascii="Arial" w:hAnsi="Arial" w:cs="Arial"/>
                <w:sz w:val="16"/>
                <w:szCs w:val="16"/>
              </w:rPr>
              <w:t xml:space="preserve">.  </w:t>
            </w:r>
            <w:r w:rsidR="00E937B3" w:rsidRPr="00665CEF">
              <w:rPr>
                <w:rFonts w:ascii="Arial" w:hAnsi="Arial" w:cs="Arial"/>
                <w:sz w:val="16"/>
                <w:szCs w:val="16"/>
              </w:rPr>
              <w:fldChar w:fldCharType="begin">
                <w:ffData>
                  <w:name w:val=""/>
                  <w:enabled/>
                  <w:calcOnExit w:val="0"/>
                  <w:checkBox>
                    <w:sizeAuto/>
                    <w:default w:val="0"/>
                  </w:checkBox>
                </w:ffData>
              </w:fldChar>
            </w:r>
            <w:r w:rsidR="00E937B3"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E937B3" w:rsidRPr="00665CEF">
              <w:rPr>
                <w:rFonts w:ascii="Arial" w:hAnsi="Arial" w:cs="Arial"/>
                <w:sz w:val="16"/>
                <w:szCs w:val="16"/>
              </w:rPr>
              <w:fldChar w:fldCharType="end"/>
            </w:r>
            <w:r w:rsidR="00E937B3" w:rsidRPr="00665CEF">
              <w:rPr>
                <w:rFonts w:ascii="Arial" w:hAnsi="Arial" w:cs="Arial"/>
                <w:sz w:val="16"/>
                <w:szCs w:val="16"/>
              </w:rPr>
              <w:t xml:space="preserve"> Locales con riesgo de incendio o explosión (Tipo VI). </w:t>
            </w:r>
            <w:r w:rsidR="00E937B3" w:rsidRPr="00665CEF">
              <w:rPr>
                <w:rFonts w:ascii="Arial" w:hAnsi="Arial" w:cs="Arial"/>
                <w:bCs/>
                <w:sz w:val="16"/>
                <w:szCs w:val="16"/>
              </w:rPr>
              <w:t xml:space="preserve"> </w:t>
            </w:r>
          </w:p>
          <w:p w:rsidR="00E937B3" w:rsidRPr="00665CEF" w:rsidRDefault="000B6676" w:rsidP="00E937B3">
            <w:pPr>
              <w:rPr>
                <w:rFonts w:ascii="Arial" w:hAnsi="Arial" w:cs="Arial"/>
                <w:bCs/>
                <w:sz w:val="16"/>
                <w:szCs w:val="16"/>
              </w:rPr>
            </w:pPr>
            <w:r>
              <w:rPr>
                <w:rFonts w:ascii="Arial" w:hAnsi="Arial" w:cs="Arial"/>
                <w:bCs/>
                <w:sz w:val="16"/>
                <w:szCs w:val="16"/>
              </w:rPr>
              <w:t>7</w:t>
            </w:r>
            <w:r w:rsidR="00E937B3" w:rsidRPr="00665CEF">
              <w:rPr>
                <w:rFonts w:ascii="Arial" w:hAnsi="Arial" w:cs="Arial"/>
                <w:bCs/>
                <w:sz w:val="16"/>
                <w:szCs w:val="16"/>
              </w:rPr>
              <w:t xml:space="preserve">.  </w:t>
            </w:r>
            <w:r w:rsidR="00E937B3" w:rsidRPr="00665CEF">
              <w:rPr>
                <w:rFonts w:ascii="Arial" w:hAnsi="Arial" w:cs="Arial"/>
                <w:sz w:val="16"/>
                <w:szCs w:val="16"/>
              </w:rPr>
              <w:fldChar w:fldCharType="begin">
                <w:ffData>
                  <w:name w:val=""/>
                  <w:enabled/>
                  <w:calcOnExit w:val="0"/>
                  <w:checkBox>
                    <w:sizeAuto/>
                    <w:default w:val="0"/>
                  </w:checkBox>
                </w:ffData>
              </w:fldChar>
            </w:r>
            <w:r w:rsidR="00E937B3"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E937B3" w:rsidRPr="00665CEF">
              <w:rPr>
                <w:rFonts w:ascii="Arial" w:hAnsi="Arial" w:cs="Arial"/>
                <w:sz w:val="16"/>
                <w:szCs w:val="16"/>
              </w:rPr>
              <w:fldChar w:fldCharType="end"/>
            </w:r>
            <w:r w:rsidR="00E937B3" w:rsidRPr="00665CEF">
              <w:rPr>
                <w:rFonts w:ascii="Arial" w:hAnsi="Arial" w:cs="Arial"/>
                <w:sz w:val="16"/>
                <w:szCs w:val="16"/>
              </w:rPr>
              <w:t xml:space="preserve"> Quirófanos y salas de intervención (Tipo VII).</w:t>
            </w:r>
          </w:p>
          <w:p w:rsidR="00E937B3" w:rsidRPr="00665CEF" w:rsidRDefault="000B6676" w:rsidP="00E937B3">
            <w:pPr>
              <w:rPr>
                <w:rFonts w:ascii="Arial" w:hAnsi="Arial" w:cs="Arial"/>
                <w:sz w:val="16"/>
                <w:szCs w:val="16"/>
              </w:rPr>
            </w:pPr>
            <w:r>
              <w:rPr>
                <w:rFonts w:ascii="Arial" w:hAnsi="Arial" w:cs="Arial"/>
                <w:sz w:val="16"/>
                <w:szCs w:val="16"/>
              </w:rPr>
              <w:t>8</w:t>
            </w:r>
            <w:r w:rsidR="00E937B3" w:rsidRPr="00665CEF">
              <w:rPr>
                <w:rFonts w:ascii="Arial" w:hAnsi="Arial" w:cs="Arial"/>
                <w:sz w:val="16"/>
                <w:szCs w:val="16"/>
              </w:rPr>
              <w:t xml:space="preserve">.  </w:t>
            </w:r>
            <w:r w:rsidR="00E937B3" w:rsidRPr="00665CEF">
              <w:rPr>
                <w:rFonts w:ascii="Arial" w:hAnsi="Arial" w:cs="Arial"/>
                <w:sz w:val="16"/>
                <w:szCs w:val="16"/>
              </w:rPr>
              <w:fldChar w:fldCharType="begin">
                <w:ffData>
                  <w:name w:val=""/>
                  <w:enabled/>
                  <w:calcOnExit w:val="0"/>
                  <w:checkBox>
                    <w:sizeAuto/>
                    <w:default w:val="0"/>
                  </w:checkBox>
                </w:ffData>
              </w:fldChar>
            </w:r>
            <w:r w:rsidR="00E937B3"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E937B3" w:rsidRPr="00665CEF">
              <w:rPr>
                <w:rFonts w:ascii="Arial" w:hAnsi="Arial" w:cs="Arial"/>
                <w:sz w:val="16"/>
                <w:szCs w:val="16"/>
              </w:rPr>
              <w:fldChar w:fldCharType="end"/>
            </w:r>
            <w:r w:rsidR="00E937B3" w:rsidRPr="00665CEF">
              <w:rPr>
                <w:rFonts w:ascii="Arial" w:hAnsi="Arial" w:cs="Arial"/>
                <w:sz w:val="16"/>
                <w:szCs w:val="16"/>
              </w:rPr>
              <w:t xml:space="preserve"> Lámparas de descarga en alta tensión, rótulos luminosos y similares (Tipo VIII)</w:t>
            </w:r>
          </w:p>
          <w:p w:rsidR="00165235" w:rsidRDefault="000B6676" w:rsidP="00E937B3">
            <w:pPr>
              <w:rPr>
                <w:rFonts w:ascii="Arial" w:hAnsi="Arial" w:cs="Arial"/>
                <w:sz w:val="16"/>
                <w:szCs w:val="16"/>
              </w:rPr>
            </w:pPr>
            <w:r>
              <w:rPr>
                <w:rFonts w:ascii="Arial" w:hAnsi="Arial" w:cs="Arial"/>
                <w:sz w:val="16"/>
                <w:szCs w:val="16"/>
              </w:rPr>
              <w:t>9</w:t>
            </w:r>
            <w:r w:rsidR="00E937B3" w:rsidRPr="00665CEF">
              <w:rPr>
                <w:rFonts w:ascii="Arial" w:hAnsi="Arial" w:cs="Arial"/>
                <w:sz w:val="16"/>
                <w:szCs w:val="16"/>
              </w:rPr>
              <w:t xml:space="preserve">.  </w:t>
            </w:r>
            <w:r w:rsidR="00E937B3" w:rsidRPr="00665CEF">
              <w:rPr>
                <w:rFonts w:ascii="Arial" w:hAnsi="Arial" w:cs="Arial"/>
                <w:sz w:val="16"/>
                <w:szCs w:val="16"/>
              </w:rPr>
              <w:fldChar w:fldCharType="begin">
                <w:ffData>
                  <w:name w:val=""/>
                  <w:enabled/>
                  <w:calcOnExit w:val="0"/>
                  <w:checkBox>
                    <w:sizeAuto/>
                    <w:default w:val="0"/>
                  </w:checkBox>
                </w:ffData>
              </w:fldChar>
            </w:r>
            <w:r w:rsidR="00E937B3"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E937B3" w:rsidRPr="00665CEF">
              <w:rPr>
                <w:rFonts w:ascii="Arial" w:hAnsi="Arial" w:cs="Arial"/>
                <w:sz w:val="16"/>
                <w:szCs w:val="16"/>
              </w:rPr>
              <w:fldChar w:fldCharType="end"/>
            </w:r>
            <w:r w:rsidR="00E937B3" w:rsidRPr="00665CEF">
              <w:rPr>
                <w:rFonts w:ascii="Arial" w:hAnsi="Arial" w:cs="Arial"/>
                <w:sz w:val="16"/>
                <w:szCs w:val="16"/>
              </w:rPr>
              <w:t xml:space="preserve"> Instalaciones generadoras de baja tensión (Tipo IX).</w:t>
            </w:r>
          </w:p>
          <w:p w:rsidR="008243CC" w:rsidRPr="008243CC" w:rsidRDefault="008243CC" w:rsidP="00E937B3">
            <w:pPr>
              <w:rPr>
                <w:rFonts w:ascii="Arial" w:hAnsi="Arial" w:cs="Arial"/>
                <w:sz w:val="6"/>
                <w:szCs w:val="6"/>
              </w:rPr>
            </w:pPr>
          </w:p>
        </w:tc>
        <w:tc>
          <w:tcPr>
            <w:tcW w:w="4796" w:type="dxa"/>
            <w:shd w:val="clear" w:color="auto" w:fill="auto"/>
          </w:tcPr>
          <w:p w:rsidR="000959EB" w:rsidRPr="00FB539D" w:rsidRDefault="004D7E71" w:rsidP="004D7E71">
            <w:pPr>
              <w:jc w:val="both"/>
              <w:rPr>
                <w:rFonts w:ascii="Arial" w:hAnsi="Arial" w:cs="Arial"/>
                <w:sz w:val="16"/>
                <w:szCs w:val="16"/>
              </w:rPr>
            </w:pPr>
            <w:r w:rsidRPr="00FB539D">
              <w:rPr>
                <w:rFonts w:ascii="Arial" w:hAnsi="Arial" w:cs="Arial"/>
                <w:sz w:val="16"/>
                <w:szCs w:val="16"/>
              </w:rPr>
              <w:t>REAL DECRETO 842/2002, de 2 de agosto, por el que se aprueba el Reglamento electrotécnico para baja tensión. (BOE nº 224, de 18/09/2002)</w:t>
            </w: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b/>
                <w:sz w:val="16"/>
                <w:szCs w:val="16"/>
              </w:rPr>
            </w:pPr>
          </w:p>
        </w:tc>
      </w:tr>
      <w:tr w:rsidR="000959EB" w:rsidRPr="00C604F0" w:rsidTr="005A27DF">
        <w:tc>
          <w:tcPr>
            <w:tcW w:w="2302" w:type="dxa"/>
            <w:shd w:val="clear" w:color="auto" w:fill="auto"/>
          </w:tcPr>
          <w:p w:rsidR="000959EB" w:rsidRPr="00FB539D" w:rsidRDefault="00101DF1" w:rsidP="00BF3865">
            <w:pPr>
              <w:rPr>
                <w:rFonts w:ascii="Arial" w:hAnsi="Arial" w:cs="Arial"/>
                <w:b/>
                <w:sz w:val="16"/>
                <w:szCs w:val="16"/>
              </w:rPr>
            </w:pPr>
            <w:r w:rsidRPr="00FB539D">
              <w:rPr>
                <w:rFonts w:ascii="Arial" w:hAnsi="Arial" w:cs="Arial"/>
                <w:sz w:val="16"/>
                <w:szCs w:val="16"/>
              </w:rPr>
              <w:t>D.1</w:t>
            </w:r>
            <w:r w:rsidR="000959EB" w:rsidRPr="00FB539D">
              <w:rPr>
                <w:rFonts w:ascii="Arial" w:hAnsi="Arial" w:cs="Arial"/>
                <w:sz w:val="16"/>
                <w:szCs w:val="16"/>
              </w:rPr>
              <w:t xml:space="preserve">. </w:t>
            </w:r>
            <w:r w:rsidR="000959EB" w:rsidRPr="00FB539D">
              <w:rPr>
                <w:rFonts w:ascii="Arial" w:hAnsi="Arial" w:cs="Arial"/>
                <w:sz w:val="16"/>
                <w:szCs w:val="16"/>
              </w:rPr>
              <w:fldChar w:fldCharType="begin">
                <w:ffData>
                  <w:name w:val=""/>
                  <w:enabled/>
                  <w:calcOnExit w:val="0"/>
                  <w:checkBox>
                    <w:sizeAuto/>
                    <w:default w:val="0"/>
                  </w:checkBox>
                </w:ffData>
              </w:fldChar>
            </w:r>
            <w:r w:rsidR="000959EB"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959EB" w:rsidRPr="00FB539D">
              <w:rPr>
                <w:rFonts w:ascii="Arial" w:hAnsi="Arial" w:cs="Arial"/>
                <w:sz w:val="16"/>
                <w:szCs w:val="16"/>
              </w:rPr>
              <w:fldChar w:fldCharType="end"/>
            </w:r>
            <w:r w:rsidR="000959EB" w:rsidRPr="00FB539D">
              <w:rPr>
                <w:rFonts w:ascii="Arial" w:hAnsi="Arial" w:cs="Arial"/>
                <w:sz w:val="16"/>
                <w:szCs w:val="16"/>
              </w:rPr>
              <w:t xml:space="preserve"> </w:t>
            </w:r>
            <w:r w:rsidR="00E96E82" w:rsidRPr="00FB539D">
              <w:rPr>
                <w:rFonts w:ascii="Arial" w:hAnsi="Arial" w:cs="Arial"/>
                <w:sz w:val="16"/>
                <w:szCs w:val="16"/>
              </w:rPr>
              <w:t>Instalaciones eléctricas de l</w:t>
            </w:r>
            <w:r w:rsidR="000959EB" w:rsidRPr="00FB539D">
              <w:rPr>
                <w:rFonts w:ascii="Arial" w:hAnsi="Arial" w:cs="Arial"/>
                <w:sz w:val="16"/>
                <w:szCs w:val="16"/>
              </w:rPr>
              <w:t>íneas de alta tensión</w:t>
            </w:r>
          </w:p>
        </w:tc>
        <w:tc>
          <w:tcPr>
            <w:tcW w:w="3960" w:type="dxa"/>
            <w:shd w:val="clear" w:color="auto" w:fill="auto"/>
          </w:tcPr>
          <w:p w:rsidR="000959EB" w:rsidRPr="00FB539D" w:rsidRDefault="00883A64" w:rsidP="00BF3865">
            <w:pPr>
              <w:rPr>
                <w:rFonts w:ascii="Arial" w:hAnsi="Arial" w:cs="Arial"/>
                <w:sz w:val="16"/>
                <w:szCs w:val="16"/>
              </w:rPr>
            </w:pPr>
            <w:r w:rsidRPr="00FB539D">
              <w:rPr>
                <w:rFonts w:ascii="Arial" w:hAnsi="Arial" w:cs="Arial"/>
                <w:sz w:val="16"/>
                <w:szCs w:val="16"/>
              </w:rPr>
              <w:t>0.</w:t>
            </w:r>
            <w:r w:rsidR="000959EB" w:rsidRPr="00FB539D">
              <w:rPr>
                <w:rFonts w:ascii="Arial" w:hAnsi="Arial" w:cs="Arial"/>
                <w:sz w:val="16"/>
                <w:szCs w:val="16"/>
              </w:rPr>
              <w:t xml:space="preserve"> </w:t>
            </w:r>
            <w:r w:rsidR="000959EB" w:rsidRPr="00FB539D">
              <w:rPr>
                <w:rFonts w:ascii="Arial" w:hAnsi="Arial" w:cs="Arial"/>
                <w:sz w:val="16"/>
                <w:szCs w:val="16"/>
              </w:rPr>
              <w:fldChar w:fldCharType="begin">
                <w:ffData>
                  <w:name w:val=""/>
                  <w:enabled/>
                  <w:calcOnExit w:val="0"/>
                  <w:checkBox>
                    <w:sizeAuto/>
                    <w:default w:val="0"/>
                  </w:checkBox>
                </w:ffData>
              </w:fldChar>
            </w:r>
            <w:r w:rsidR="000959EB"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959EB" w:rsidRPr="00FB539D">
              <w:rPr>
                <w:rFonts w:ascii="Arial" w:hAnsi="Arial" w:cs="Arial"/>
                <w:sz w:val="16"/>
                <w:szCs w:val="16"/>
              </w:rPr>
              <w:fldChar w:fldCharType="end"/>
            </w:r>
            <w:r w:rsidR="000959EB" w:rsidRPr="00FB539D">
              <w:rPr>
                <w:rFonts w:ascii="Arial" w:hAnsi="Arial" w:cs="Arial"/>
                <w:sz w:val="16"/>
                <w:szCs w:val="16"/>
              </w:rPr>
              <w:t xml:space="preserve"> LAT-1 </w:t>
            </w:r>
          </w:p>
          <w:p w:rsidR="000959EB" w:rsidRPr="00FB539D" w:rsidRDefault="00883A64" w:rsidP="00BF3865">
            <w:pPr>
              <w:rPr>
                <w:rFonts w:ascii="Arial" w:hAnsi="Arial" w:cs="Arial"/>
                <w:b/>
                <w:sz w:val="16"/>
                <w:szCs w:val="16"/>
              </w:rPr>
            </w:pPr>
            <w:r w:rsidRPr="00FB539D">
              <w:rPr>
                <w:rFonts w:ascii="Arial" w:hAnsi="Arial" w:cs="Arial"/>
                <w:sz w:val="16"/>
                <w:szCs w:val="16"/>
              </w:rPr>
              <w:t>1.</w:t>
            </w:r>
            <w:r w:rsidR="000959EB" w:rsidRPr="00FB539D">
              <w:rPr>
                <w:rFonts w:ascii="Arial" w:hAnsi="Arial" w:cs="Arial"/>
                <w:sz w:val="16"/>
                <w:szCs w:val="16"/>
              </w:rPr>
              <w:t xml:space="preserve"> </w:t>
            </w:r>
            <w:r w:rsidR="000959EB" w:rsidRPr="00FB539D">
              <w:rPr>
                <w:rFonts w:ascii="Arial" w:hAnsi="Arial" w:cs="Arial"/>
                <w:sz w:val="16"/>
                <w:szCs w:val="16"/>
              </w:rPr>
              <w:fldChar w:fldCharType="begin">
                <w:ffData>
                  <w:name w:val=""/>
                  <w:enabled/>
                  <w:calcOnExit w:val="0"/>
                  <w:checkBox>
                    <w:sizeAuto/>
                    <w:default w:val="0"/>
                  </w:checkBox>
                </w:ffData>
              </w:fldChar>
            </w:r>
            <w:r w:rsidR="000959EB"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959EB" w:rsidRPr="00FB539D">
              <w:rPr>
                <w:rFonts w:ascii="Arial" w:hAnsi="Arial" w:cs="Arial"/>
                <w:sz w:val="16"/>
                <w:szCs w:val="16"/>
              </w:rPr>
              <w:fldChar w:fldCharType="end"/>
            </w:r>
            <w:r w:rsidR="000959EB" w:rsidRPr="00FB539D">
              <w:rPr>
                <w:rFonts w:ascii="Arial" w:hAnsi="Arial" w:cs="Arial"/>
                <w:sz w:val="16"/>
                <w:szCs w:val="16"/>
              </w:rPr>
              <w:t xml:space="preserve"> LAT-2</w:t>
            </w:r>
          </w:p>
        </w:tc>
        <w:tc>
          <w:tcPr>
            <w:tcW w:w="4796" w:type="dxa"/>
            <w:shd w:val="clear" w:color="auto" w:fill="auto"/>
          </w:tcPr>
          <w:p w:rsidR="000959EB" w:rsidRPr="00FB539D" w:rsidRDefault="000959EB" w:rsidP="00BF3865">
            <w:pPr>
              <w:rPr>
                <w:rFonts w:ascii="Arial" w:hAnsi="Arial" w:cs="Arial"/>
                <w:b/>
                <w:sz w:val="16"/>
                <w:szCs w:val="16"/>
              </w:rPr>
            </w:pPr>
            <w:r w:rsidRPr="00FB539D">
              <w:rPr>
                <w:rFonts w:ascii="Arial" w:hAnsi="Arial" w:cs="Arial"/>
                <w:sz w:val="16"/>
                <w:szCs w:val="16"/>
              </w:rPr>
              <w:t xml:space="preserve">REAL DECRETO 223/2008, de 15 de febrero, por el que se aprueban el Reglamento sobre condiciones técnicas y garantías de seguridad en líneas eléctricas de alta tensión y sus instrucciones técnicas complementarias ITC-LAT </w:t>
            </w:r>
            <w:smartTag w:uri="urn:schemas-microsoft-com:office:smarttags" w:element="metricconverter">
              <w:smartTagPr>
                <w:attr w:name="ProductID" w:val="01 a"/>
              </w:smartTagPr>
              <w:r w:rsidRPr="00FB539D">
                <w:rPr>
                  <w:rFonts w:ascii="Arial" w:hAnsi="Arial" w:cs="Arial"/>
                  <w:sz w:val="16"/>
                  <w:szCs w:val="16"/>
                </w:rPr>
                <w:t>01 a</w:t>
              </w:r>
            </w:smartTag>
            <w:r w:rsidRPr="00FB539D">
              <w:rPr>
                <w:rFonts w:ascii="Arial" w:hAnsi="Arial" w:cs="Arial"/>
                <w:sz w:val="16"/>
                <w:szCs w:val="16"/>
              </w:rPr>
              <w:t xml:space="preserve"> 09 (BOE nº 68, de 19/03/2008)</w:t>
            </w:r>
          </w:p>
        </w:tc>
      </w:tr>
      <w:tr w:rsidR="000959EB" w:rsidRPr="00C604F0" w:rsidTr="005A27DF">
        <w:tc>
          <w:tcPr>
            <w:tcW w:w="2302" w:type="dxa"/>
            <w:shd w:val="clear" w:color="auto" w:fill="auto"/>
          </w:tcPr>
          <w:p w:rsidR="000959EB" w:rsidRPr="00FB539D" w:rsidRDefault="00101DF1" w:rsidP="00101DF1">
            <w:pPr>
              <w:rPr>
                <w:rFonts w:ascii="Arial" w:hAnsi="Arial" w:cs="Arial"/>
                <w:b/>
                <w:sz w:val="16"/>
                <w:szCs w:val="16"/>
              </w:rPr>
            </w:pPr>
            <w:r w:rsidRPr="00FB539D">
              <w:rPr>
                <w:rFonts w:ascii="Arial" w:hAnsi="Arial" w:cs="Arial"/>
                <w:sz w:val="16"/>
                <w:szCs w:val="16"/>
              </w:rPr>
              <w:t>D.1</w:t>
            </w:r>
            <w:r w:rsidR="000959EB" w:rsidRPr="00FB539D">
              <w:rPr>
                <w:rFonts w:ascii="Arial" w:hAnsi="Arial" w:cs="Arial"/>
                <w:sz w:val="16"/>
                <w:szCs w:val="16"/>
              </w:rPr>
              <w:t xml:space="preserve"> </w:t>
            </w:r>
            <w:r w:rsidR="000959EB" w:rsidRPr="00FB539D">
              <w:rPr>
                <w:rFonts w:ascii="Arial" w:hAnsi="Arial" w:cs="Arial"/>
                <w:sz w:val="16"/>
                <w:szCs w:val="16"/>
              </w:rPr>
              <w:fldChar w:fldCharType="begin">
                <w:ffData>
                  <w:name w:val=""/>
                  <w:enabled/>
                  <w:calcOnExit w:val="0"/>
                  <w:checkBox>
                    <w:sizeAuto/>
                    <w:default w:val="0"/>
                  </w:checkBox>
                </w:ffData>
              </w:fldChar>
            </w:r>
            <w:r w:rsidR="000959EB"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959EB" w:rsidRPr="00FB539D">
              <w:rPr>
                <w:rFonts w:ascii="Arial" w:hAnsi="Arial" w:cs="Arial"/>
                <w:sz w:val="16"/>
                <w:szCs w:val="16"/>
              </w:rPr>
              <w:fldChar w:fldCharType="end"/>
            </w:r>
            <w:r w:rsidR="000959EB" w:rsidRPr="00FB539D">
              <w:rPr>
                <w:rFonts w:ascii="Arial" w:hAnsi="Arial" w:cs="Arial"/>
                <w:sz w:val="16"/>
                <w:szCs w:val="16"/>
              </w:rPr>
              <w:t xml:space="preserve"> Instalaciones</w:t>
            </w:r>
            <w:r w:rsidR="00BA1CBF" w:rsidRPr="00FB539D">
              <w:rPr>
                <w:rFonts w:ascii="Arial" w:hAnsi="Arial" w:cs="Arial"/>
                <w:sz w:val="16"/>
                <w:szCs w:val="16"/>
              </w:rPr>
              <w:t xml:space="preserve"> eléctricas </w:t>
            </w:r>
            <w:r w:rsidR="000959EB" w:rsidRPr="00FB539D">
              <w:rPr>
                <w:rFonts w:ascii="Arial" w:hAnsi="Arial" w:cs="Arial"/>
                <w:sz w:val="16"/>
                <w:szCs w:val="16"/>
              </w:rPr>
              <w:t xml:space="preserve"> de alta tensión</w:t>
            </w:r>
          </w:p>
        </w:tc>
        <w:tc>
          <w:tcPr>
            <w:tcW w:w="3960" w:type="dxa"/>
            <w:shd w:val="clear" w:color="auto" w:fill="auto"/>
          </w:tcPr>
          <w:p w:rsidR="000959EB" w:rsidRPr="00FB539D" w:rsidRDefault="00883A64" w:rsidP="00BF3865">
            <w:pPr>
              <w:rPr>
                <w:rFonts w:ascii="Arial" w:hAnsi="Arial" w:cs="Arial"/>
                <w:sz w:val="16"/>
                <w:szCs w:val="16"/>
              </w:rPr>
            </w:pPr>
            <w:r w:rsidRPr="00FB539D">
              <w:rPr>
                <w:rFonts w:ascii="Arial" w:hAnsi="Arial" w:cs="Arial"/>
                <w:sz w:val="16"/>
                <w:szCs w:val="16"/>
              </w:rPr>
              <w:t>2.</w:t>
            </w:r>
            <w:r w:rsidR="000959EB" w:rsidRPr="00FB539D">
              <w:rPr>
                <w:rFonts w:ascii="Arial" w:hAnsi="Arial" w:cs="Arial"/>
                <w:sz w:val="16"/>
                <w:szCs w:val="16"/>
              </w:rPr>
              <w:t xml:space="preserve"> </w:t>
            </w:r>
            <w:r w:rsidR="000959EB" w:rsidRPr="00FB539D">
              <w:rPr>
                <w:rFonts w:ascii="Arial" w:hAnsi="Arial" w:cs="Arial"/>
                <w:sz w:val="16"/>
                <w:szCs w:val="16"/>
              </w:rPr>
              <w:fldChar w:fldCharType="begin">
                <w:ffData>
                  <w:name w:val=""/>
                  <w:enabled/>
                  <w:calcOnExit w:val="0"/>
                  <w:checkBox>
                    <w:sizeAuto/>
                    <w:default w:val="0"/>
                  </w:checkBox>
                </w:ffData>
              </w:fldChar>
            </w:r>
            <w:r w:rsidR="000959EB"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959EB" w:rsidRPr="00FB539D">
              <w:rPr>
                <w:rFonts w:ascii="Arial" w:hAnsi="Arial" w:cs="Arial"/>
                <w:sz w:val="16"/>
                <w:szCs w:val="16"/>
              </w:rPr>
              <w:fldChar w:fldCharType="end"/>
            </w:r>
            <w:r w:rsidR="000959EB" w:rsidRPr="00FB539D">
              <w:rPr>
                <w:rFonts w:ascii="Arial" w:hAnsi="Arial" w:cs="Arial"/>
                <w:sz w:val="16"/>
                <w:szCs w:val="16"/>
              </w:rPr>
              <w:t xml:space="preserve"> AT1</w:t>
            </w:r>
          </w:p>
          <w:p w:rsidR="000959EB" w:rsidRPr="00FB539D" w:rsidRDefault="000959EB" w:rsidP="00BF3865">
            <w:pPr>
              <w:rPr>
                <w:rFonts w:ascii="Arial" w:hAnsi="Arial" w:cs="Arial"/>
                <w:sz w:val="16"/>
                <w:szCs w:val="16"/>
              </w:rPr>
            </w:pPr>
            <w:r w:rsidRPr="00FB539D">
              <w:rPr>
                <w:rFonts w:ascii="Arial" w:hAnsi="Arial" w:cs="Arial"/>
                <w:sz w:val="16"/>
                <w:szCs w:val="16"/>
              </w:rPr>
              <w:t>3</w:t>
            </w:r>
            <w:r w:rsidR="00883A64" w:rsidRPr="00FB539D">
              <w:rPr>
                <w:rFonts w:ascii="Arial" w:hAnsi="Arial" w:cs="Arial"/>
                <w:sz w:val="16"/>
                <w:szCs w:val="16"/>
              </w:rPr>
              <w:t>.</w:t>
            </w:r>
            <w:r w:rsidRPr="00FB539D">
              <w:rPr>
                <w:rFonts w:ascii="Arial" w:hAnsi="Arial" w:cs="Arial"/>
                <w:sz w:val="16"/>
                <w:szCs w:val="16"/>
              </w:rPr>
              <w:t xml:space="preserve">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AT2</w:t>
            </w:r>
          </w:p>
          <w:p w:rsidR="000959EB" w:rsidRPr="00FB539D" w:rsidRDefault="000959EB" w:rsidP="00BF3865">
            <w:pPr>
              <w:rPr>
                <w:rFonts w:ascii="Arial" w:hAnsi="Arial" w:cs="Arial"/>
                <w:sz w:val="16"/>
                <w:szCs w:val="16"/>
              </w:rPr>
            </w:pPr>
          </w:p>
          <w:p w:rsidR="000959EB" w:rsidRPr="00FB539D" w:rsidRDefault="000959EB" w:rsidP="00BF3865">
            <w:pPr>
              <w:rPr>
                <w:rFonts w:ascii="Arial" w:hAnsi="Arial" w:cs="Arial"/>
                <w:b/>
                <w:sz w:val="16"/>
                <w:szCs w:val="16"/>
              </w:rPr>
            </w:pPr>
          </w:p>
        </w:tc>
        <w:tc>
          <w:tcPr>
            <w:tcW w:w="4796" w:type="dxa"/>
            <w:shd w:val="clear" w:color="auto" w:fill="auto"/>
          </w:tcPr>
          <w:p w:rsidR="000959EB" w:rsidRPr="00FB539D" w:rsidRDefault="000959EB" w:rsidP="006A5FF4">
            <w:pPr>
              <w:jc w:val="both"/>
              <w:rPr>
                <w:rFonts w:ascii="Arial" w:hAnsi="Arial" w:cs="Arial"/>
                <w:b/>
                <w:sz w:val="16"/>
                <w:szCs w:val="16"/>
              </w:rPr>
            </w:pPr>
            <w:r w:rsidRPr="00FB539D">
              <w:rPr>
                <w:rFonts w:ascii="Arial" w:hAnsi="Arial" w:cs="Arial"/>
                <w:sz w:val="16"/>
                <w:szCs w:val="16"/>
              </w:rPr>
              <w:t xml:space="preserve">Real Decreto 337/2014, de 9 de mayo, por el que se aprueban el Reglamento sobre condiciones técnicas y garantías de seguridad en instalaciones eléctricas de alta tensión y sus Instrucciones Técnicas Complementarias ITCRAT </w:t>
            </w:r>
            <w:smartTag w:uri="urn:schemas-microsoft-com:office:smarttags" w:element="metricconverter">
              <w:smartTagPr>
                <w:attr w:name="ProductID" w:val="01 a"/>
              </w:smartTagPr>
              <w:r w:rsidRPr="00FB539D">
                <w:rPr>
                  <w:rFonts w:ascii="Arial" w:hAnsi="Arial" w:cs="Arial"/>
                  <w:sz w:val="16"/>
                  <w:szCs w:val="16"/>
                </w:rPr>
                <w:t>01 a</w:t>
              </w:r>
            </w:smartTag>
            <w:r w:rsidRPr="00FB539D">
              <w:rPr>
                <w:rFonts w:ascii="Arial" w:hAnsi="Arial" w:cs="Arial"/>
                <w:sz w:val="16"/>
                <w:szCs w:val="16"/>
              </w:rPr>
              <w:t xml:space="preserve"> 23. (BOE nº 139, de 09/06/2014)</w:t>
            </w:r>
          </w:p>
        </w:tc>
      </w:tr>
      <w:tr w:rsidR="000959EB" w:rsidRPr="00C604F0" w:rsidTr="005A27DF">
        <w:tc>
          <w:tcPr>
            <w:tcW w:w="2302" w:type="dxa"/>
            <w:shd w:val="clear" w:color="auto" w:fill="auto"/>
          </w:tcPr>
          <w:p w:rsidR="000959EB" w:rsidRPr="00FB539D" w:rsidRDefault="00101DF1" w:rsidP="00101DF1">
            <w:pPr>
              <w:rPr>
                <w:rFonts w:ascii="Arial" w:hAnsi="Arial" w:cs="Arial"/>
                <w:b/>
                <w:sz w:val="16"/>
                <w:szCs w:val="16"/>
              </w:rPr>
            </w:pPr>
            <w:r w:rsidRPr="00FB539D">
              <w:rPr>
                <w:rFonts w:ascii="Arial" w:hAnsi="Arial" w:cs="Arial"/>
                <w:sz w:val="16"/>
                <w:szCs w:val="16"/>
              </w:rPr>
              <w:t xml:space="preserve">D.9  </w:t>
            </w:r>
            <w:r w:rsidR="000959EB" w:rsidRPr="00FB539D">
              <w:rPr>
                <w:rFonts w:ascii="Arial" w:hAnsi="Arial" w:cs="Arial"/>
                <w:sz w:val="16"/>
                <w:szCs w:val="16"/>
              </w:rPr>
              <w:fldChar w:fldCharType="begin">
                <w:ffData>
                  <w:name w:val=""/>
                  <w:enabled/>
                  <w:calcOnExit w:val="0"/>
                  <w:checkBox>
                    <w:sizeAuto/>
                    <w:default w:val="0"/>
                  </w:checkBox>
                </w:ffData>
              </w:fldChar>
            </w:r>
            <w:r w:rsidR="000959EB"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959EB" w:rsidRPr="00FB539D">
              <w:rPr>
                <w:rFonts w:ascii="Arial" w:hAnsi="Arial" w:cs="Arial"/>
                <w:sz w:val="16"/>
                <w:szCs w:val="16"/>
              </w:rPr>
              <w:fldChar w:fldCharType="end"/>
            </w:r>
            <w:r w:rsidR="000959EB" w:rsidRPr="00FB539D">
              <w:rPr>
                <w:rFonts w:ascii="Arial" w:hAnsi="Arial" w:cs="Arial"/>
                <w:sz w:val="16"/>
                <w:szCs w:val="16"/>
              </w:rPr>
              <w:t xml:space="preserve"> Fontanería</w:t>
            </w:r>
          </w:p>
        </w:tc>
        <w:tc>
          <w:tcPr>
            <w:tcW w:w="3960" w:type="dxa"/>
            <w:shd w:val="clear" w:color="auto" w:fill="auto"/>
          </w:tcPr>
          <w:p w:rsidR="000959EB" w:rsidRPr="00FB539D" w:rsidRDefault="00101DF1" w:rsidP="00BF3865">
            <w:pPr>
              <w:rPr>
                <w:rFonts w:ascii="Arial" w:hAnsi="Arial" w:cs="Arial"/>
                <w:b/>
                <w:sz w:val="16"/>
                <w:szCs w:val="16"/>
              </w:rPr>
            </w:pPr>
            <w:r w:rsidRPr="00FB539D">
              <w:rPr>
                <w:rFonts w:ascii="Arial" w:hAnsi="Arial" w:cs="Arial"/>
                <w:sz w:val="16"/>
                <w:szCs w:val="16"/>
              </w:rPr>
              <w:t>0.</w:t>
            </w:r>
            <w:r w:rsidR="000959EB" w:rsidRPr="00FB539D">
              <w:rPr>
                <w:rFonts w:ascii="Arial" w:hAnsi="Arial" w:cs="Arial"/>
                <w:sz w:val="16"/>
                <w:szCs w:val="16"/>
              </w:rPr>
              <w:t xml:space="preserve"> </w:t>
            </w:r>
            <w:r w:rsidR="000959EB" w:rsidRPr="00FB539D">
              <w:rPr>
                <w:rFonts w:ascii="Arial" w:hAnsi="Arial" w:cs="Arial"/>
                <w:sz w:val="16"/>
                <w:szCs w:val="16"/>
              </w:rPr>
              <w:fldChar w:fldCharType="begin">
                <w:ffData>
                  <w:name w:val=""/>
                  <w:enabled/>
                  <w:calcOnExit w:val="0"/>
                  <w:checkBox>
                    <w:sizeAuto/>
                    <w:default w:val="0"/>
                  </w:checkBox>
                </w:ffData>
              </w:fldChar>
            </w:r>
            <w:r w:rsidR="000959EB"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959EB" w:rsidRPr="00FB539D">
              <w:rPr>
                <w:rFonts w:ascii="Arial" w:hAnsi="Arial" w:cs="Arial"/>
                <w:sz w:val="16"/>
                <w:szCs w:val="16"/>
              </w:rPr>
              <w:fldChar w:fldCharType="end"/>
            </w:r>
            <w:r w:rsidR="000959EB" w:rsidRPr="00FB539D">
              <w:rPr>
                <w:rFonts w:ascii="Arial" w:hAnsi="Arial" w:cs="Arial"/>
                <w:sz w:val="16"/>
                <w:szCs w:val="16"/>
              </w:rPr>
              <w:t xml:space="preserve"> Instalaciones interiores de agua</w:t>
            </w:r>
          </w:p>
        </w:tc>
        <w:tc>
          <w:tcPr>
            <w:tcW w:w="4796" w:type="dxa"/>
            <w:shd w:val="clear" w:color="auto" w:fill="auto"/>
          </w:tcPr>
          <w:p w:rsidR="000959EB" w:rsidRPr="00FB539D" w:rsidRDefault="000959EB" w:rsidP="00FE5DB7">
            <w:pPr>
              <w:jc w:val="both"/>
              <w:rPr>
                <w:rFonts w:ascii="Arial" w:hAnsi="Arial" w:cs="Arial"/>
                <w:sz w:val="16"/>
                <w:szCs w:val="16"/>
              </w:rPr>
            </w:pPr>
            <w:r w:rsidRPr="00FB539D">
              <w:rPr>
                <w:rFonts w:ascii="Arial" w:hAnsi="Arial" w:cs="Arial"/>
                <w:sz w:val="16"/>
                <w:szCs w:val="16"/>
              </w:rPr>
              <w:t>Orden de 28 de febrero de 1986, de la Consejería de Industria, Comercio y Turismo, sobre instaladores autorizados y empresas instaladoras de agua (BORM nº 58, de 11/03/1986)</w:t>
            </w:r>
          </w:p>
        </w:tc>
      </w:tr>
      <w:tr w:rsidR="000E7D8A" w:rsidRPr="00C604F0" w:rsidTr="005A27DF">
        <w:trPr>
          <w:trHeight w:val="1239"/>
        </w:trPr>
        <w:tc>
          <w:tcPr>
            <w:tcW w:w="2302" w:type="dxa"/>
            <w:shd w:val="clear" w:color="auto" w:fill="auto"/>
          </w:tcPr>
          <w:p w:rsidR="000E7D8A" w:rsidRPr="00FB539D" w:rsidRDefault="000E7D8A" w:rsidP="00FD7C13">
            <w:pPr>
              <w:rPr>
                <w:rFonts w:ascii="Arial" w:hAnsi="Arial" w:cs="Arial"/>
                <w:b/>
                <w:sz w:val="16"/>
                <w:szCs w:val="16"/>
              </w:rPr>
            </w:pPr>
            <w:r w:rsidRPr="00FB539D">
              <w:rPr>
                <w:rFonts w:ascii="Arial" w:hAnsi="Arial" w:cs="Arial"/>
                <w:sz w:val="16"/>
                <w:szCs w:val="16"/>
              </w:rPr>
              <w:t xml:space="preserve">D.2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Instalaciones térmicas en los edificios. RITE</w:t>
            </w:r>
          </w:p>
        </w:tc>
        <w:tc>
          <w:tcPr>
            <w:tcW w:w="3960" w:type="dxa"/>
            <w:shd w:val="clear" w:color="auto" w:fill="auto"/>
          </w:tcPr>
          <w:p w:rsidR="000E7D8A" w:rsidRPr="003727FF" w:rsidRDefault="000E7D8A" w:rsidP="00FD7C13">
            <w:pPr>
              <w:rPr>
                <w:rFonts w:ascii="Arial" w:hAnsi="Arial" w:cs="Arial"/>
                <w:sz w:val="16"/>
                <w:szCs w:val="16"/>
              </w:rPr>
            </w:pPr>
            <w:r w:rsidRPr="003727FF">
              <w:rPr>
                <w:rFonts w:ascii="Arial" w:hAnsi="Arial" w:cs="Arial"/>
                <w:sz w:val="16"/>
                <w:szCs w:val="16"/>
              </w:rPr>
              <w:t xml:space="preserve">0. </w:t>
            </w:r>
            <w:r w:rsidR="00FF7FAC" w:rsidRPr="003727FF">
              <w:rPr>
                <w:rFonts w:ascii="Arial" w:hAnsi="Arial" w:cs="Arial"/>
                <w:sz w:val="16"/>
                <w:szCs w:val="16"/>
              </w:rPr>
              <w:fldChar w:fldCharType="begin">
                <w:ffData>
                  <w:name w:val=""/>
                  <w:enabled/>
                  <w:calcOnExit w:val="0"/>
                  <w:checkBox>
                    <w:sizeAuto/>
                    <w:default w:val="0"/>
                  </w:checkBox>
                </w:ffData>
              </w:fldChar>
            </w:r>
            <w:r w:rsidR="00FF7FAC"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FF7FAC" w:rsidRPr="003727FF">
              <w:rPr>
                <w:rFonts w:ascii="Arial" w:hAnsi="Arial" w:cs="Arial"/>
                <w:sz w:val="16"/>
                <w:szCs w:val="16"/>
              </w:rPr>
              <w:fldChar w:fldCharType="end"/>
            </w:r>
            <w:r w:rsidRPr="003727FF">
              <w:rPr>
                <w:rFonts w:ascii="Arial" w:hAnsi="Arial" w:cs="Arial"/>
                <w:sz w:val="16"/>
                <w:szCs w:val="16"/>
              </w:rPr>
              <w:t xml:space="preserve"> Instaladora de instalaciones térmicas en los edificios</w:t>
            </w:r>
          </w:p>
          <w:p w:rsidR="000E7D8A" w:rsidRPr="003727FF" w:rsidRDefault="000E7D8A" w:rsidP="00FD7C13">
            <w:pPr>
              <w:rPr>
                <w:rFonts w:ascii="Arial" w:hAnsi="Arial" w:cs="Arial"/>
                <w:sz w:val="16"/>
                <w:szCs w:val="16"/>
                <w:lang w:val="es-ES"/>
              </w:rPr>
            </w:pPr>
            <w:r w:rsidRPr="003727FF">
              <w:rPr>
                <w:rFonts w:ascii="Arial" w:hAnsi="Arial" w:cs="Arial"/>
                <w:sz w:val="16"/>
                <w:szCs w:val="16"/>
              </w:rPr>
              <w:t xml:space="preserve">3. </w:t>
            </w:r>
            <w:r w:rsidR="00FF7FAC" w:rsidRPr="003727FF">
              <w:rPr>
                <w:rFonts w:ascii="Arial" w:hAnsi="Arial" w:cs="Arial"/>
                <w:sz w:val="16"/>
                <w:szCs w:val="16"/>
              </w:rPr>
              <w:fldChar w:fldCharType="begin">
                <w:ffData>
                  <w:name w:val=""/>
                  <w:enabled/>
                  <w:calcOnExit w:val="0"/>
                  <w:checkBox>
                    <w:sizeAuto/>
                    <w:default w:val="0"/>
                  </w:checkBox>
                </w:ffData>
              </w:fldChar>
            </w:r>
            <w:r w:rsidR="00FF7FAC"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FF7FAC" w:rsidRPr="003727FF">
              <w:rPr>
                <w:rFonts w:ascii="Arial" w:hAnsi="Arial" w:cs="Arial"/>
                <w:sz w:val="16"/>
                <w:szCs w:val="16"/>
              </w:rPr>
              <w:fldChar w:fldCharType="end"/>
            </w:r>
            <w:r w:rsidRPr="003727FF">
              <w:rPr>
                <w:rFonts w:ascii="Arial" w:hAnsi="Arial" w:cs="Arial"/>
                <w:sz w:val="16"/>
                <w:szCs w:val="16"/>
              </w:rPr>
              <w:t xml:space="preserve"> Instalaciones </w:t>
            </w:r>
            <w:r w:rsidR="00C06185" w:rsidRPr="003727FF">
              <w:rPr>
                <w:rFonts w:ascii="Arial" w:hAnsi="Arial" w:cs="Arial"/>
                <w:sz w:val="16"/>
                <w:szCs w:val="16"/>
              </w:rPr>
              <w:t>térmicas</w:t>
            </w:r>
            <w:r w:rsidRPr="003727FF">
              <w:rPr>
                <w:rFonts w:ascii="Arial" w:hAnsi="Arial" w:cs="Arial"/>
                <w:sz w:val="16"/>
                <w:szCs w:val="16"/>
              </w:rPr>
              <w:t xml:space="preserve"> en los edificios  afectadas por el RD </w:t>
            </w:r>
            <w:r w:rsidR="005475C8" w:rsidRPr="003727FF">
              <w:rPr>
                <w:rFonts w:ascii="Arial" w:hAnsi="Arial" w:cs="Arial"/>
                <w:sz w:val="16"/>
                <w:szCs w:val="16"/>
              </w:rPr>
              <w:t>552</w:t>
            </w:r>
            <w:r w:rsidRPr="003727FF">
              <w:rPr>
                <w:rFonts w:ascii="Arial" w:hAnsi="Arial" w:cs="Arial"/>
                <w:sz w:val="16"/>
                <w:szCs w:val="16"/>
              </w:rPr>
              <w:t>/201</w:t>
            </w:r>
            <w:r w:rsidR="005475C8" w:rsidRPr="003727FF">
              <w:rPr>
                <w:rFonts w:ascii="Arial" w:hAnsi="Arial" w:cs="Arial"/>
                <w:sz w:val="16"/>
                <w:szCs w:val="16"/>
              </w:rPr>
              <w:t>9</w:t>
            </w:r>
            <w:r w:rsidRPr="003727FF">
              <w:rPr>
                <w:rFonts w:ascii="Arial" w:hAnsi="Arial" w:cs="Arial"/>
                <w:sz w:val="16"/>
                <w:szCs w:val="16"/>
              </w:rPr>
              <w:t xml:space="preserve"> Nivel I                    </w:t>
            </w:r>
          </w:p>
          <w:p w:rsidR="000E7D8A" w:rsidRPr="003727FF" w:rsidRDefault="000E7D8A" w:rsidP="005475C8">
            <w:pPr>
              <w:rPr>
                <w:rFonts w:ascii="Arial" w:hAnsi="Arial" w:cs="Arial"/>
                <w:sz w:val="16"/>
                <w:szCs w:val="16"/>
              </w:rPr>
            </w:pPr>
            <w:r w:rsidRPr="003727FF">
              <w:rPr>
                <w:rFonts w:ascii="Arial" w:hAnsi="Arial" w:cs="Arial"/>
                <w:sz w:val="16"/>
                <w:szCs w:val="16"/>
              </w:rPr>
              <w:t xml:space="preserve">4.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Pr="003727FF">
              <w:rPr>
                <w:rFonts w:ascii="Arial" w:hAnsi="Arial" w:cs="Arial"/>
                <w:sz w:val="16"/>
                <w:szCs w:val="16"/>
              </w:rPr>
              <w:t xml:space="preserve"> Instalaciones </w:t>
            </w:r>
            <w:r w:rsidR="00C06185" w:rsidRPr="003727FF">
              <w:rPr>
                <w:rFonts w:ascii="Arial" w:hAnsi="Arial" w:cs="Arial"/>
                <w:sz w:val="16"/>
                <w:szCs w:val="16"/>
              </w:rPr>
              <w:t>térmicas</w:t>
            </w:r>
            <w:r w:rsidRPr="003727FF">
              <w:rPr>
                <w:rFonts w:ascii="Arial" w:hAnsi="Arial" w:cs="Arial"/>
                <w:sz w:val="16"/>
                <w:szCs w:val="16"/>
              </w:rPr>
              <w:t xml:space="preserve"> en los edificios  afectadas por el RD </w:t>
            </w:r>
            <w:r w:rsidR="005475C8" w:rsidRPr="003727FF">
              <w:rPr>
                <w:rFonts w:ascii="Arial" w:hAnsi="Arial" w:cs="Arial"/>
                <w:sz w:val="16"/>
                <w:szCs w:val="16"/>
              </w:rPr>
              <w:t>552</w:t>
            </w:r>
            <w:r w:rsidRPr="003727FF">
              <w:rPr>
                <w:rFonts w:ascii="Arial" w:hAnsi="Arial" w:cs="Arial"/>
                <w:sz w:val="16"/>
                <w:szCs w:val="16"/>
              </w:rPr>
              <w:t>/201</w:t>
            </w:r>
            <w:r w:rsidR="005475C8" w:rsidRPr="003727FF">
              <w:rPr>
                <w:rFonts w:ascii="Arial" w:hAnsi="Arial" w:cs="Arial"/>
                <w:sz w:val="16"/>
                <w:szCs w:val="16"/>
              </w:rPr>
              <w:t>9</w:t>
            </w:r>
            <w:r w:rsidRPr="003727FF">
              <w:rPr>
                <w:rFonts w:ascii="Arial" w:hAnsi="Arial" w:cs="Arial"/>
                <w:sz w:val="16"/>
                <w:szCs w:val="16"/>
              </w:rPr>
              <w:t xml:space="preserve"> Nivel II               </w:t>
            </w:r>
          </w:p>
        </w:tc>
        <w:tc>
          <w:tcPr>
            <w:tcW w:w="4796" w:type="dxa"/>
            <w:vMerge w:val="restart"/>
            <w:shd w:val="clear" w:color="auto" w:fill="auto"/>
          </w:tcPr>
          <w:p w:rsidR="000E7D8A" w:rsidRPr="00FB539D" w:rsidRDefault="000E7D8A" w:rsidP="00FD7C13">
            <w:pPr>
              <w:jc w:val="both"/>
              <w:rPr>
                <w:rFonts w:ascii="Arial" w:hAnsi="Arial" w:cs="Arial"/>
                <w:b/>
                <w:sz w:val="16"/>
                <w:szCs w:val="16"/>
              </w:rPr>
            </w:pPr>
            <w:r w:rsidRPr="00FB539D">
              <w:rPr>
                <w:rFonts w:ascii="Arial" w:hAnsi="Arial" w:cs="Arial"/>
                <w:sz w:val="16"/>
                <w:szCs w:val="16"/>
              </w:rPr>
              <w:t>REAL DECRETO 1027/2007, de 20 de julio, por el que se aprueba el Reglamento de Instalaciones Térmicas en los Edificios. BOE nº 207, de 29/08/2007</w:t>
            </w:r>
          </w:p>
        </w:tc>
      </w:tr>
      <w:tr w:rsidR="000E7D8A" w:rsidRPr="00C604F0" w:rsidTr="00065492">
        <w:trPr>
          <w:trHeight w:val="551"/>
        </w:trPr>
        <w:tc>
          <w:tcPr>
            <w:tcW w:w="2302" w:type="dxa"/>
            <w:shd w:val="clear" w:color="auto" w:fill="auto"/>
          </w:tcPr>
          <w:p w:rsidR="000E7D8A" w:rsidRPr="00FB539D" w:rsidRDefault="000E7D8A" w:rsidP="00FD7C13">
            <w:pPr>
              <w:rPr>
                <w:rFonts w:ascii="Arial" w:hAnsi="Arial" w:cs="Arial"/>
                <w:b/>
                <w:sz w:val="16"/>
                <w:szCs w:val="16"/>
              </w:rPr>
            </w:pPr>
            <w:r w:rsidRPr="00FB539D">
              <w:rPr>
                <w:rFonts w:ascii="Arial" w:hAnsi="Arial" w:cs="Arial"/>
                <w:sz w:val="16"/>
                <w:szCs w:val="16"/>
              </w:rPr>
              <w:t xml:space="preserve">E.2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Instalaciones térmicas en los edificios. RITE</w:t>
            </w:r>
          </w:p>
        </w:tc>
        <w:tc>
          <w:tcPr>
            <w:tcW w:w="3960" w:type="dxa"/>
            <w:shd w:val="clear" w:color="auto" w:fill="auto"/>
          </w:tcPr>
          <w:p w:rsidR="000E7D8A" w:rsidRPr="003727FF" w:rsidRDefault="000E7D8A" w:rsidP="00FF7FAC">
            <w:pPr>
              <w:rPr>
                <w:rFonts w:ascii="Arial" w:hAnsi="Arial" w:cs="Arial"/>
                <w:sz w:val="16"/>
                <w:szCs w:val="16"/>
              </w:rPr>
            </w:pPr>
            <w:r w:rsidRPr="003727FF">
              <w:rPr>
                <w:rFonts w:ascii="Arial" w:hAnsi="Arial" w:cs="Arial"/>
                <w:sz w:val="16"/>
                <w:szCs w:val="16"/>
              </w:rPr>
              <w:t xml:space="preserve">0. </w:t>
            </w:r>
            <w:r w:rsidR="00FF7FAC" w:rsidRPr="003727FF">
              <w:rPr>
                <w:rFonts w:ascii="Arial" w:hAnsi="Arial" w:cs="Arial"/>
                <w:sz w:val="16"/>
                <w:szCs w:val="16"/>
              </w:rPr>
              <w:fldChar w:fldCharType="begin">
                <w:ffData>
                  <w:name w:val=""/>
                  <w:enabled/>
                  <w:calcOnExit w:val="0"/>
                  <w:checkBox>
                    <w:sizeAuto/>
                    <w:default w:val="0"/>
                  </w:checkBox>
                </w:ffData>
              </w:fldChar>
            </w:r>
            <w:r w:rsidR="00FF7FAC"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FF7FAC" w:rsidRPr="003727FF">
              <w:rPr>
                <w:rFonts w:ascii="Arial" w:hAnsi="Arial" w:cs="Arial"/>
                <w:sz w:val="16"/>
                <w:szCs w:val="16"/>
              </w:rPr>
              <w:fldChar w:fldCharType="end"/>
            </w:r>
            <w:r w:rsidRPr="003727FF">
              <w:rPr>
                <w:rFonts w:ascii="Arial" w:hAnsi="Arial" w:cs="Arial"/>
                <w:sz w:val="16"/>
                <w:szCs w:val="16"/>
              </w:rPr>
              <w:t xml:space="preserve"> Mantenedora/Conservadora de instalaciones térmicas en los edificios</w:t>
            </w:r>
          </w:p>
        </w:tc>
        <w:tc>
          <w:tcPr>
            <w:tcW w:w="4796" w:type="dxa"/>
            <w:vMerge/>
            <w:shd w:val="clear" w:color="auto" w:fill="auto"/>
          </w:tcPr>
          <w:p w:rsidR="000E7D8A" w:rsidRPr="00FB539D" w:rsidRDefault="000E7D8A" w:rsidP="00FD7C13">
            <w:pPr>
              <w:jc w:val="both"/>
              <w:rPr>
                <w:rFonts w:ascii="Arial" w:hAnsi="Arial" w:cs="Arial"/>
                <w:b/>
                <w:sz w:val="16"/>
                <w:szCs w:val="16"/>
              </w:rPr>
            </w:pPr>
          </w:p>
        </w:tc>
      </w:tr>
      <w:tr w:rsidR="009B29EA" w:rsidRPr="006A5FF4" w:rsidTr="005A27DF">
        <w:tc>
          <w:tcPr>
            <w:tcW w:w="2302" w:type="dxa"/>
            <w:shd w:val="clear" w:color="auto" w:fill="auto"/>
          </w:tcPr>
          <w:p w:rsidR="009B29EA" w:rsidRPr="00665CEF" w:rsidRDefault="00101DF1" w:rsidP="00101DF1">
            <w:pPr>
              <w:rPr>
                <w:rFonts w:ascii="Arial" w:hAnsi="Arial" w:cs="Arial"/>
                <w:b/>
                <w:sz w:val="16"/>
                <w:szCs w:val="16"/>
              </w:rPr>
            </w:pPr>
            <w:r w:rsidRPr="00665CEF">
              <w:rPr>
                <w:rFonts w:ascii="Arial" w:hAnsi="Arial" w:cs="Arial"/>
                <w:sz w:val="16"/>
                <w:szCs w:val="16"/>
              </w:rPr>
              <w:t>D.5</w:t>
            </w:r>
            <w:r w:rsidR="009B29EA" w:rsidRPr="00665CEF">
              <w:rPr>
                <w:rFonts w:ascii="Arial" w:hAnsi="Arial" w:cs="Arial"/>
                <w:sz w:val="16"/>
                <w:szCs w:val="16"/>
              </w:rPr>
              <w:t xml:space="preserve"> </w:t>
            </w:r>
            <w:r w:rsidR="009B29EA" w:rsidRPr="00665CEF">
              <w:rPr>
                <w:rFonts w:ascii="Arial" w:hAnsi="Arial" w:cs="Arial"/>
                <w:sz w:val="16"/>
                <w:szCs w:val="16"/>
              </w:rPr>
              <w:fldChar w:fldCharType="begin">
                <w:ffData>
                  <w:name w:val=""/>
                  <w:enabled/>
                  <w:calcOnExit w:val="0"/>
                  <w:checkBox>
                    <w:sizeAuto/>
                    <w:default w:val="0"/>
                  </w:checkBox>
                </w:ffData>
              </w:fldChar>
            </w:r>
            <w:r w:rsidR="009B29EA"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9B29EA" w:rsidRPr="00665CEF">
              <w:rPr>
                <w:rFonts w:ascii="Arial" w:hAnsi="Arial" w:cs="Arial"/>
                <w:sz w:val="16"/>
                <w:szCs w:val="16"/>
              </w:rPr>
              <w:fldChar w:fldCharType="end"/>
            </w:r>
            <w:r w:rsidR="009B29EA" w:rsidRPr="00665CEF">
              <w:rPr>
                <w:rFonts w:ascii="Arial" w:hAnsi="Arial" w:cs="Arial"/>
                <w:sz w:val="16"/>
                <w:szCs w:val="16"/>
              </w:rPr>
              <w:t xml:space="preserve"> Instalaciones frigoríficas</w:t>
            </w:r>
          </w:p>
        </w:tc>
        <w:tc>
          <w:tcPr>
            <w:tcW w:w="3960" w:type="dxa"/>
            <w:shd w:val="clear" w:color="auto" w:fill="auto"/>
          </w:tcPr>
          <w:p w:rsidR="009B29EA" w:rsidRPr="00665CEF" w:rsidRDefault="009B29EA" w:rsidP="005C42AD">
            <w:pPr>
              <w:rPr>
                <w:rFonts w:ascii="Arial" w:hAnsi="Arial" w:cs="Arial"/>
                <w:sz w:val="16"/>
                <w:szCs w:val="16"/>
              </w:rPr>
            </w:pPr>
            <w:r w:rsidRPr="00665CEF">
              <w:rPr>
                <w:rFonts w:ascii="Arial" w:hAnsi="Arial" w:cs="Arial"/>
                <w:sz w:val="16"/>
                <w:szCs w:val="16"/>
              </w:rPr>
              <w:t>1</w:t>
            </w:r>
            <w:r w:rsidR="004C2E61" w:rsidRPr="00665CEF">
              <w:rPr>
                <w:rFonts w:ascii="Arial" w:hAnsi="Arial" w:cs="Arial"/>
                <w:sz w:val="16"/>
                <w:szCs w:val="16"/>
              </w:rPr>
              <w:t>.</w:t>
            </w:r>
            <w:r w:rsidRPr="00665CEF">
              <w:rPr>
                <w:rFonts w:ascii="Arial" w:hAnsi="Arial" w:cs="Arial"/>
                <w:sz w:val="16"/>
                <w:szCs w:val="16"/>
              </w:rPr>
              <w:t xml:space="preserve"> </w:t>
            </w:r>
            <w:r w:rsidR="00FF7FAC" w:rsidRPr="00665CEF">
              <w:rPr>
                <w:rFonts w:ascii="Arial" w:hAnsi="Arial" w:cs="Arial"/>
                <w:sz w:val="16"/>
                <w:szCs w:val="16"/>
              </w:rPr>
              <w:fldChar w:fldCharType="begin">
                <w:ffData>
                  <w:name w:val=""/>
                  <w:enabled/>
                  <w:calcOnExit w:val="0"/>
                  <w:checkBox>
                    <w:sizeAuto/>
                    <w:default w:val="0"/>
                  </w:checkBox>
                </w:ffData>
              </w:fldChar>
            </w:r>
            <w:r w:rsidR="00FF7FAC"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FF7FAC" w:rsidRPr="00665CEF">
              <w:rPr>
                <w:rFonts w:ascii="Arial" w:hAnsi="Arial" w:cs="Arial"/>
                <w:sz w:val="16"/>
                <w:szCs w:val="16"/>
              </w:rPr>
              <w:fldChar w:fldCharType="end"/>
            </w:r>
            <w:r w:rsidRPr="00665CEF">
              <w:rPr>
                <w:rFonts w:ascii="Arial" w:hAnsi="Arial" w:cs="Arial"/>
                <w:sz w:val="16"/>
                <w:szCs w:val="16"/>
              </w:rPr>
              <w:t xml:space="preserve"> Nivel I</w:t>
            </w:r>
          </w:p>
          <w:p w:rsidR="005475C8" w:rsidRPr="00665CEF" w:rsidRDefault="005475C8" w:rsidP="005475C8">
            <w:pPr>
              <w:rPr>
                <w:rFonts w:ascii="Arial" w:hAnsi="Arial" w:cs="Arial"/>
                <w:sz w:val="16"/>
                <w:szCs w:val="16"/>
              </w:rPr>
            </w:pPr>
            <w:r w:rsidRPr="00665CEF">
              <w:rPr>
                <w:rFonts w:ascii="Arial" w:hAnsi="Arial" w:cs="Arial"/>
                <w:sz w:val="16"/>
                <w:szCs w:val="16"/>
              </w:rPr>
              <w:t xml:space="preserve">2. </w:t>
            </w:r>
            <w:r w:rsidRPr="00665CEF">
              <w:rPr>
                <w:rFonts w:ascii="Arial" w:hAnsi="Arial" w:cs="Arial"/>
                <w:sz w:val="16"/>
                <w:szCs w:val="16"/>
              </w:rPr>
              <w:fldChar w:fldCharType="begin">
                <w:ffData>
                  <w:name w:val=""/>
                  <w:enabled/>
                  <w:calcOnExit w:val="0"/>
                  <w:checkBox>
                    <w:sizeAuto/>
                    <w:default w:val="0"/>
                  </w:checkBox>
                </w:ffData>
              </w:fldChar>
            </w:r>
            <w:r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665CEF">
              <w:rPr>
                <w:rFonts w:ascii="Arial" w:hAnsi="Arial" w:cs="Arial"/>
                <w:sz w:val="16"/>
                <w:szCs w:val="16"/>
              </w:rPr>
              <w:fldChar w:fldCharType="end"/>
            </w:r>
            <w:r w:rsidRPr="00665CEF">
              <w:rPr>
                <w:rFonts w:ascii="Arial" w:hAnsi="Arial" w:cs="Arial"/>
                <w:sz w:val="16"/>
                <w:szCs w:val="16"/>
              </w:rPr>
              <w:t xml:space="preserve"> Nivel I </w:t>
            </w:r>
            <w:proofErr w:type="spellStart"/>
            <w:r w:rsidRPr="00665CEF">
              <w:rPr>
                <w:rFonts w:ascii="Arial" w:hAnsi="Arial" w:cs="Arial"/>
                <w:sz w:val="16"/>
                <w:szCs w:val="16"/>
              </w:rPr>
              <w:t>Automantenedora</w:t>
            </w:r>
            <w:proofErr w:type="spellEnd"/>
          </w:p>
          <w:p w:rsidR="00A2144C" w:rsidRPr="00665CEF" w:rsidRDefault="004C2E61" w:rsidP="00A2144C">
            <w:pPr>
              <w:rPr>
                <w:rFonts w:ascii="Arial" w:hAnsi="Arial" w:cs="Arial"/>
                <w:sz w:val="16"/>
                <w:szCs w:val="16"/>
              </w:rPr>
            </w:pPr>
            <w:r w:rsidRPr="00665CEF">
              <w:rPr>
                <w:rFonts w:ascii="Arial" w:hAnsi="Arial" w:cs="Arial"/>
                <w:sz w:val="16"/>
                <w:szCs w:val="16"/>
              </w:rPr>
              <w:t>3.</w:t>
            </w:r>
            <w:r w:rsidR="009B29EA" w:rsidRPr="00665CEF">
              <w:rPr>
                <w:rFonts w:ascii="Arial" w:hAnsi="Arial" w:cs="Arial"/>
                <w:sz w:val="16"/>
                <w:szCs w:val="16"/>
              </w:rPr>
              <w:t xml:space="preserve"> </w:t>
            </w:r>
            <w:r w:rsidR="009B29EA" w:rsidRPr="00665CEF">
              <w:rPr>
                <w:rFonts w:ascii="Arial" w:hAnsi="Arial" w:cs="Arial"/>
                <w:sz w:val="16"/>
                <w:szCs w:val="16"/>
              </w:rPr>
              <w:fldChar w:fldCharType="begin">
                <w:ffData>
                  <w:name w:val=""/>
                  <w:enabled/>
                  <w:calcOnExit w:val="0"/>
                  <w:checkBox>
                    <w:sizeAuto/>
                    <w:default w:val="0"/>
                  </w:checkBox>
                </w:ffData>
              </w:fldChar>
            </w:r>
            <w:r w:rsidR="009B29EA"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9B29EA" w:rsidRPr="00665CEF">
              <w:rPr>
                <w:rFonts w:ascii="Arial" w:hAnsi="Arial" w:cs="Arial"/>
                <w:sz w:val="16"/>
                <w:szCs w:val="16"/>
              </w:rPr>
              <w:fldChar w:fldCharType="end"/>
            </w:r>
            <w:r w:rsidR="009B29EA" w:rsidRPr="00665CEF">
              <w:rPr>
                <w:rFonts w:ascii="Arial" w:hAnsi="Arial" w:cs="Arial"/>
                <w:sz w:val="16"/>
                <w:szCs w:val="16"/>
              </w:rPr>
              <w:t xml:space="preserve"> Nivel II</w:t>
            </w:r>
          </w:p>
          <w:p w:rsidR="005475C8" w:rsidRPr="00665CEF" w:rsidRDefault="005475C8" w:rsidP="005475C8">
            <w:pPr>
              <w:rPr>
                <w:rFonts w:ascii="Arial" w:hAnsi="Arial" w:cs="Arial"/>
                <w:sz w:val="16"/>
                <w:szCs w:val="16"/>
              </w:rPr>
            </w:pPr>
            <w:r w:rsidRPr="00665CEF">
              <w:rPr>
                <w:rFonts w:ascii="Arial" w:hAnsi="Arial" w:cs="Arial"/>
                <w:sz w:val="16"/>
                <w:szCs w:val="16"/>
              </w:rPr>
              <w:t xml:space="preserve">4. </w:t>
            </w:r>
            <w:r w:rsidRPr="00665CEF">
              <w:rPr>
                <w:rFonts w:ascii="Arial" w:hAnsi="Arial" w:cs="Arial"/>
                <w:sz w:val="16"/>
                <w:szCs w:val="16"/>
              </w:rPr>
              <w:fldChar w:fldCharType="begin">
                <w:ffData>
                  <w:name w:val=""/>
                  <w:enabled/>
                  <w:calcOnExit w:val="0"/>
                  <w:checkBox>
                    <w:sizeAuto/>
                    <w:default w:val="0"/>
                  </w:checkBox>
                </w:ffData>
              </w:fldChar>
            </w:r>
            <w:r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665CEF">
              <w:rPr>
                <w:rFonts w:ascii="Arial" w:hAnsi="Arial" w:cs="Arial"/>
                <w:sz w:val="16"/>
                <w:szCs w:val="16"/>
              </w:rPr>
              <w:fldChar w:fldCharType="end"/>
            </w:r>
            <w:r w:rsidRPr="00665CEF">
              <w:rPr>
                <w:rFonts w:ascii="Arial" w:hAnsi="Arial" w:cs="Arial"/>
                <w:sz w:val="16"/>
                <w:szCs w:val="16"/>
              </w:rPr>
              <w:t xml:space="preserve"> Nivel II </w:t>
            </w:r>
            <w:proofErr w:type="spellStart"/>
            <w:r w:rsidRPr="00665CEF">
              <w:rPr>
                <w:rFonts w:ascii="Arial" w:hAnsi="Arial" w:cs="Arial"/>
                <w:sz w:val="16"/>
                <w:szCs w:val="16"/>
              </w:rPr>
              <w:t>Automantenedora</w:t>
            </w:r>
            <w:proofErr w:type="spellEnd"/>
          </w:p>
          <w:p w:rsidR="005475C8" w:rsidRPr="008243CC" w:rsidRDefault="005475C8" w:rsidP="00A2144C">
            <w:pPr>
              <w:rPr>
                <w:rFonts w:ascii="Arial" w:hAnsi="Arial" w:cs="Arial"/>
                <w:b/>
                <w:sz w:val="10"/>
                <w:szCs w:val="10"/>
              </w:rPr>
            </w:pPr>
          </w:p>
        </w:tc>
        <w:tc>
          <w:tcPr>
            <w:tcW w:w="4796" w:type="dxa"/>
            <w:shd w:val="clear" w:color="auto" w:fill="auto"/>
          </w:tcPr>
          <w:p w:rsidR="009B29EA" w:rsidRPr="00FB539D" w:rsidRDefault="00E8155E" w:rsidP="006A5FF4">
            <w:pPr>
              <w:jc w:val="both"/>
              <w:rPr>
                <w:rFonts w:ascii="Arial" w:hAnsi="Arial" w:cs="Arial"/>
                <w:b/>
                <w:sz w:val="16"/>
                <w:szCs w:val="16"/>
              </w:rPr>
            </w:pPr>
            <w:r w:rsidRPr="00E8155E">
              <w:rPr>
                <w:rFonts w:ascii="Arial" w:hAnsi="Arial" w:cs="Arial"/>
                <w:sz w:val="16"/>
                <w:szCs w:val="16"/>
              </w:rPr>
              <w:t>Real Decreto 552/2019, de 27 de septiembre, por el que se aprueban el Reglamento de seguridad para instalaciones frigoríficas y sus instrucciones técnicas complementarias.</w:t>
            </w:r>
          </w:p>
        </w:tc>
      </w:tr>
      <w:tr w:rsidR="009B29EA" w:rsidRPr="006A5FF4" w:rsidTr="008243CC">
        <w:trPr>
          <w:trHeight w:val="572"/>
        </w:trPr>
        <w:tc>
          <w:tcPr>
            <w:tcW w:w="2302" w:type="dxa"/>
            <w:shd w:val="clear" w:color="auto" w:fill="auto"/>
          </w:tcPr>
          <w:p w:rsidR="009B29EA" w:rsidRPr="00FB539D" w:rsidRDefault="00101DF1" w:rsidP="00101DF1">
            <w:pPr>
              <w:rPr>
                <w:rFonts w:ascii="Arial" w:hAnsi="Arial" w:cs="Arial"/>
                <w:b/>
                <w:sz w:val="16"/>
                <w:szCs w:val="16"/>
              </w:rPr>
            </w:pPr>
            <w:r w:rsidRPr="00FB539D">
              <w:rPr>
                <w:rFonts w:ascii="Arial" w:hAnsi="Arial" w:cs="Arial"/>
                <w:sz w:val="16"/>
                <w:szCs w:val="16"/>
              </w:rPr>
              <w:t>D.3</w:t>
            </w:r>
            <w:r w:rsidR="009B29EA" w:rsidRPr="00FB539D">
              <w:rPr>
                <w:rFonts w:ascii="Arial" w:hAnsi="Arial" w:cs="Arial"/>
                <w:sz w:val="16"/>
                <w:szCs w:val="16"/>
              </w:rPr>
              <w:t xml:space="preserve"> </w:t>
            </w:r>
            <w:r w:rsidR="009B29EA" w:rsidRPr="00FB539D">
              <w:rPr>
                <w:rFonts w:ascii="Arial" w:hAnsi="Arial" w:cs="Arial"/>
                <w:sz w:val="16"/>
                <w:szCs w:val="16"/>
              </w:rPr>
              <w:fldChar w:fldCharType="begin">
                <w:ffData>
                  <w:name w:val=""/>
                  <w:enabled/>
                  <w:calcOnExit w:val="0"/>
                  <w:checkBox>
                    <w:sizeAuto/>
                    <w:default w:val="0"/>
                  </w:checkBox>
                </w:ffData>
              </w:fldChar>
            </w:r>
            <w:r w:rsidR="009B29EA"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9B29EA" w:rsidRPr="00FB539D">
              <w:rPr>
                <w:rFonts w:ascii="Arial" w:hAnsi="Arial" w:cs="Arial"/>
                <w:sz w:val="16"/>
                <w:szCs w:val="16"/>
              </w:rPr>
              <w:fldChar w:fldCharType="end"/>
            </w:r>
            <w:r w:rsidR="009B29EA" w:rsidRPr="00FB539D">
              <w:rPr>
                <w:rFonts w:ascii="Arial" w:hAnsi="Arial" w:cs="Arial"/>
                <w:sz w:val="16"/>
                <w:szCs w:val="16"/>
              </w:rPr>
              <w:t xml:space="preserve"> Gases combustibles</w:t>
            </w:r>
          </w:p>
        </w:tc>
        <w:tc>
          <w:tcPr>
            <w:tcW w:w="3960" w:type="dxa"/>
            <w:shd w:val="clear" w:color="auto" w:fill="auto"/>
          </w:tcPr>
          <w:p w:rsidR="009B29EA" w:rsidRPr="003727FF" w:rsidRDefault="004C2E61" w:rsidP="005C42AD">
            <w:pPr>
              <w:rPr>
                <w:rFonts w:ascii="Arial" w:hAnsi="Arial" w:cs="Arial"/>
                <w:sz w:val="16"/>
                <w:szCs w:val="16"/>
              </w:rPr>
            </w:pPr>
            <w:r w:rsidRPr="003727FF">
              <w:rPr>
                <w:rFonts w:ascii="Arial" w:hAnsi="Arial" w:cs="Arial"/>
                <w:sz w:val="16"/>
                <w:szCs w:val="16"/>
              </w:rPr>
              <w:t>0.</w:t>
            </w:r>
            <w:r w:rsidR="009B29EA" w:rsidRPr="003727FF">
              <w:rPr>
                <w:rFonts w:ascii="Arial" w:hAnsi="Arial" w:cs="Arial"/>
                <w:sz w:val="16"/>
                <w:szCs w:val="16"/>
              </w:rPr>
              <w:t xml:space="preserve"> </w:t>
            </w:r>
            <w:r w:rsidR="009B29EA" w:rsidRPr="003727FF">
              <w:rPr>
                <w:rFonts w:ascii="Arial" w:hAnsi="Arial" w:cs="Arial"/>
                <w:sz w:val="16"/>
                <w:szCs w:val="16"/>
              </w:rPr>
              <w:fldChar w:fldCharType="begin">
                <w:ffData>
                  <w:name w:val=""/>
                  <w:enabled/>
                  <w:calcOnExit w:val="0"/>
                  <w:checkBox>
                    <w:sizeAuto/>
                    <w:default w:val="0"/>
                  </w:checkBox>
                </w:ffData>
              </w:fldChar>
            </w:r>
            <w:r w:rsidR="009B29EA"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9B29EA" w:rsidRPr="003727FF">
              <w:rPr>
                <w:rFonts w:ascii="Arial" w:hAnsi="Arial" w:cs="Arial"/>
                <w:sz w:val="16"/>
                <w:szCs w:val="16"/>
              </w:rPr>
              <w:fldChar w:fldCharType="end"/>
            </w:r>
            <w:r w:rsidR="009B29EA" w:rsidRPr="003727FF">
              <w:rPr>
                <w:rFonts w:ascii="Arial" w:hAnsi="Arial" w:cs="Arial"/>
                <w:sz w:val="16"/>
                <w:szCs w:val="16"/>
              </w:rPr>
              <w:t xml:space="preserve"> Categoría A</w:t>
            </w:r>
          </w:p>
          <w:p w:rsidR="009B29EA" w:rsidRPr="003727FF" w:rsidRDefault="004C2E61" w:rsidP="005C42AD">
            <w:pPr>
              <w:rPr>
                <w:rFonts w:ascii="Arial" w:hAnsi="Arial" w:cs="Arial"/>
                <w:sz w:val="16"/>
                <w:szCs w:val="16"/>
              </w:rPr>
            </w:pPr>
            <w:r w:rsidRPr="003727FF">
              <w:rPr>
                <w:rFonts w:ascii="Arial" w:hAnsi="Arial" w:cs="Arial"/>
                <w:sz w:val="16"/>
                <w:szCs w:val="16"/>
              </w:rPr>
              <w:t>1</w:t>
            </w:r>
            <w:r w:rsidR="009B29EA" w:rsidRPr="003727FF">
              <w:rPr>
                <w:rFonts w:ascii="Arial" w:hAnsi="Arial" w:cs="Arial"/>
                <w:sz w:val="16"/>
                <w:szCs w:val="16"/>
              </w:rPr>
              <w:t xml:space="preserve">. </w:t>
            </w:r>
            <w:r w:rsidR="009B29EA" w:rsidRPr="003727FF">
              <w:rPr>
                <w:rFonts w:ascii="Arial" w:hAnsi="Arial" w:cs="Arial"/>
                <w:sz w:val="16"/>
                <w:szCs w:val="16"/>
              </w:rPr>
              <w:fldChar w:fldCharType="begin">
                <w:ffData>
                  <w:name w:val=""/>
                  <w:enabled/>
                  <w:calcOnExit w:val="0"/>
                  <w:checkBox>
                    <w:sizeAuto/>
                    <w:default w:val="0"/>
                  </w:checkBox>
                </w:ffData>
              </w:fldChar>
            </w:r>
            <w:r w:rsidR="009B29EA"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9B29EA" w:rsidRPr="003727FF">
              <w:rPr>
                <w:rFonts w:ascii="Arial" w:hAnsi="Arial" w:cs="Arial"/>
                <w:sz w:val="16"/>
                <w:szCs w:val="16"/>
              </w:rPr>
              <w:fldChar w:fldCharType="end"/>
            </w:r>
            <w:r w:rsidR="009B29EA" w:rsidRPr="003727FF">
              <w:rPr>
                <w:rFonts w:ascii="Arial" w:hAnsi="Arial" w:cs="Arial"/>
                <w:sz w:val="16"/>
                <w:szCs w:val="16"/>
              </w:rPr>
              <w:t xml:space="preserve"> Categoría B</w:t>
            </w:r>
          </w:p>
          <w:p w:rsidR="009B29EA" w:rsidRPr="003727FF" w:rsidRDefault="004C2E61" w:rsidP="004C2E61">
            <w:pPr>
              <w:rPr>
                <w:rFonts w:ascii="Arial" w:hAnsi="Arial" w:cs="Arial"/>
                <w:b/>
                <w:sz w:val="16"/>
                <w:szCs w:val="16"/>
              </w:rPr>
            </w:pPr>
            <w:r w:rsidRPr="003727FF">
              <w:rPr>
                <w:rFonts w:ascii="Arial" w:hAnsi="Arial" w:cs="Arial"/>
                <w:sz w:val="16"/>
                <w:szCs w:val="16"/>
              </w:rPr>
              <w:t>2</w:t>
            </w:r>
            <w:r w:rsidR="009B29EA" w:rsidRPr="003727FF">
              <w:rPr>
                <w:rFonts w:ascii="Arial" w:hAnsi="Arial" w:cs="Arial"/>
                <w:sz w:val="16"/>
                <w:szCs w:val="16"/>
              </w:rPr>
              <w:t xml:space="preserve">. </w:t>
            </w:r>
            <w:r w:rsidR="009B29EA" w:rsidRPr="003727FF">
              <w:rPr>
                <w:rFonts w:ascii="Arial" w:hAnsi="Arial" w:cs="Arial"/>
                <w:sz w:val="16"/>
                <w:szCs w:val="16"/>
              </w:rPr>
              <w:fldChar w:fldCharType="begin">
                <w:ffData>
                  <w:name w:val=""/>
                  <w:enabled/>
                  <w:calcOnExit w:val="0"/>
                  <w:checkBox>
                    <w:sizeAuto/>
                    <w:default w:val="0"/>
                  </w:checkBox>
                </w:ffData>
              </w:fldChar>
            </w:r>
            <w:r w:rsidR="009B29EA"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9B29EA" w:rsidRPr="003727FF">
              <w:rPr>
                <w:rFonts w:ascii="Arial" w:hAnsi="Arial" w:cs="Arial"/>
                <w:sz w:val="16"/>
                <w:szCs w:val="16"/>
              </w:rPr>
              <w:fldChar w:fldCharType="end"/>
            </w:r>
            <w:r w:rsidR="009B29EA" w:rsidRPr="003727FF">
              <w:rPr>
                <w:rFonts w:ascii="Arial" w:hAnsi="Arial" w:cs="Arial"/>
                <w:sz w:val="16"/>
                <w:szCs w:val="16"/>
              </w:rPr>
              <w:t xml:space="preserve"> Categoría C</w:t>
            </w:r>
          </w:p>
        </w:tc>
        <w:tc>
          <w:tcPr>
            <w:tcW w:w="4796" w:type="dxa"/>
            <w:shd w:val="clear" w:color="auto" w:fill="auto"/>
          </w:tcPr>
          <w:p w:rsidR="009B29EA" w:rsidRPr="00FB539D" w:rsidRDefault="009B29EA" w:rsidP="006A5FF4">
            <w:pPr>
              <w:jc w:val="both"/>
              <w:rPr>
                <w:rFonts w:ascii="Arial" w:hAnsi="Arial" w:cs="Arial"/>
                <w:b/>
                <w:sz w:val="16"/>
                <w:szCs w:val="16"/>
              </w:rPr>
            </w:pPr>
            <w:r w:rsidRPr="00FB539D">
              <w:rPr>
                <w:rFonts w:ascii="Arial" w:hAnsi="Arial" w:cs="Arial"/>
                <w:sz w:val="16"/>
                <w:szCs w:val="16"/>
              </w:rPr>
              <w:t xml:space="preserve">REAL DECRETO 919/2006, de 28 de julio, por el que se aprueba el Reglamento técnico de distribución y utilización de combustibles gaseosos y sus instrucciones técnicas complementarias ICG </w:t>
            </w:r>
            <w:smartTag w:uri="urn:schemas-microsoft-com:office:smarttags" w:element="metricconverter">
              <w:smartTagPr>
                <w:attr w:name="ProductID" w:val="01 a"/>
              </w:smartTagPr>
              <w:r w:rsidRPr="00FB539D">
                <w:rPr>
                  <w:rFonts w:ascii="Arial" w:hAnsi="Arial" w:cs="Arial"/>
                  <w:sz w:val="16"/>
                  <w:szCs w:val="16"/>
                </w:rPr>
                <w:t>01 a</w:t>
              </w:r>
            </w:smartTag>
            <w:r w:rsidRPr="00FB539D">
              <w:rPr>
                <w:rFonts w:ascii="Arial" w:hAnsi="Arial" w:cs="Arial"/>
                <w:sz w:val="16"/>
                <w:szCs w:val="16"/>
              </w:rPr>
              <w:t xml:space="preserve"> 11. (BOE nº  211, del 04/09/2006)</w:t>
            </w:r>
          </w:p>
        </w:tc>
      </w:tr>
      <w:tr w:rsidR="004C2E61" w:rsidRPr="006A5FF4" w:rsidTr="005A27DF">
        <w:tc>
          <w:tcPr>
            <w:tcW w:w="2302" w:type="dxa"/>
            <w:shd w:val="clear" w:color="auto" w:fill="auto"/>
          </w:tcPr>
          <w:p w:rsidR="004C2E61" w:rsidRPr="00FB539D" w:rsidRDefault="004C2E61" w:rsidP="00191459">
            <w:pPr>
              <w:rPr>
                <w:rFonts w:ascii="Arial" w:hAnsi="Arial" w:cs="Arial"/>
                <w:b/>
                <w:sz w:val="16"/>
                <w:szCs w:val="16"/>
              </w:rPr>
            </w:pPr>
            <w:r w:rsidRPr="00FB539D">
              <w:rPr>
                <w:rFonts w:ascii="Arial" w:hAnsi="Arial" w:cs="Arial"/>
                <w:sz w:val="16"/>
                <w:szCs w:val="16"/>
              </w:rPr>
              <w:t xml:space="preserve">D.4.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Productos petrolíferos líquidos </w:t>
            </w:r>
          </w:p>
        </w:tc>
        <w:tc>
          <w:tcPr>
            <w:tcW w:w="3960" w:type="dxa"/>
            <w:shd w:val="clear" w:color="auto" w:fill="auto"/>
          </w:tcPr>
          <w:p w:rsidR="004C2E61" w:rsidRPr="003727FF" w:rsidRDefault="004C2E61" w:rsidP="00191459">
            <w:pPr>
              <w:rPr>
                <w:rFonts w:ascii="Arial" w:hAnsi="Arial" w:cs="Arial"/>
                <w:sz w:val="16"/>
                <w:szCs w:val="16"/>
              </w:rPr>
            </w:pPr>
            <w:r w:rsidRPr="003727FF">
              <w:rPr>
                <w:rFonts w:ascii="Arial" w:hAnsi="Arial" w:cs="Arial"/>
                <w:sz w:val="16"/>
                <w:szCs w:val="16"/>
              </w:rPr>
              <w:t xml:space="preserve">0.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Pr="003727FF">
              <w:rPr>
                <w:rFonts w:ascii="Arial" w:hAnsi="Arial" w:cs="Arial"/>
                <w:sz w:val="16"/>
                <w:szCs w:val="16"/>
              </w:rPr>
              <w:t xml:space="preserve"> Categoría PPL-I</w:t>
            </w:r>
          </w:p>
          <w:p w:rsidR="004C2E61" w:rsidRPr="003727FF" w:rsidRDefault="004C2E61" w:rsidP="00191459">
            <w:pPr>
              <w:rPr>
                <w:rFonts w:ascii="Arial" w:hAnsi="Arial" w:cs="Arial"/>
                <w:sz w:val="16"/>
                <w:szCs w:val="16"/>
              </w:rPr>
            </w:pPr>
            <w:r w:rsidRPr="003727FF">
              <w:rPr>
                <w:rFonts w:ascii="Arial" w:hAnsi="Arial" w:cs="Arial"/>
                <w:sz w:val="16"/>
                <w:szCs w:val="16"/>
              </w:rPr>
              <w:t xml:space="preserve">1.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Pr="003727FF">
              <w:rPr>
                <w:rFonts w:ascii="Arial" w:hAnsi="Arial" w:cs="Arial"/>
                <w:sz w:val="16"/>
                <w:szCs w:val="16"/>
              </w:rPr>
              <w:t xml:space="preserve"> Categoría PPL-II</w:t>
            </w:r>
          </w:p>
          <w:p w:rsidR="004C2E61" w:rsidRPr="008243CC" w:rsidRDefault="004C2E61" w:rsidP="00191459">
            <w:pPr>
              <w:rPr>
                <w:rFonts w:ascii="Arial" w:hAnsi="Arial" w:cs="Arial"/>
                <w:b/>
                <w:sz w:val="6"/>
                <w:szCs w:val="6"/>
              </w:rPr>
            </w:pPr>
          </w:p>
        </w:tc>
        <w:tc>
          <w:tcPr>
            <w:tcW w:w="4796" w:type="dxa"/>
            <w:vMerge w:val="restart"/>
            <w:shd w:val="clear" w:color="auto" w:fill="auto"/>
          </w:tcPr>
          <w:p w:rsidR="004C2E61" w:rsidRPr="00FB539D" w:rsidRDefault="004C2E61" w:rsidP="00FB539D">
            <w:pPr>
              <w:jc w:val="both"/>
              <w:rPr>
                <w:rFonts w:ascii="Arial" w:hAnsi="Arial" w:cs="Arial"/>
                <w:sz w:val="16"/>
                <w:szCs w:val="16"/>
              </w:rPr>
            </w:pPr>
            <w:r w:rsidRPr="00FB539D">
              <w:rPr>
                <w:rFonts w:ascii="Arial" w:hAnsi="Arial" w:cs="Arial"/>
                <w:sz w:val="16"/>
                <w:szCs w:val="16"/>
              </w:rPr>
              <w:t>REAL DECRETO 365/2005, de 8 de abril, por el que se aprueba la Instrucción técnica complementaria MI-IP05 «Instaladores o reparadores y empresas instaladoras o reparadoras de productos petrolíferos líquidos» (BOE nº  100, de 27/04/2005)</w:t>
            </w:r>
          </w:p>
        </w:tc>
      </w:tr>
      <w:tr w:rsidR="004C2E61" w:rsidRPr="006A5FF4" w:rsidTr="008243CC">
        <w:trPr>
          <w:trHeight w:val="179"/>
        </w:trPr>
        <w:tc>
          <w:tcPr>
            <w:tcW w:w="2302" w:type="dxa"/>
            <w:shd w:val="clear" w:color="auto" w:fill="auto"/>
          </w:tcPr>
          <w:p w:rsidR="004C2E61" w:rsidRPr="00FB539D" w:rsidRDefault="004C2E61" w:rsidP="00C159B8">
            <w:pPr>
              <w:rPr>
                <w:rFonts w:ascii="Arial" w:hAnsi="Arial" w:cs="Arial"/>
                <w:b/>
                <w:sz w:val="16"/>
                <w:szCs w:val="16"/>
              </w:rPr>
            </w:pPr>
            <w:r w:rsidRPr="00FB539D">
              <w:rPr>
                <w:rFonts w:ascii="Arial" w:hAnsi="Arial" w:cs="Arial"/>
                <w:sz w:val="16"/>
                <w:szCs w:val="16"/>
              </w:rPr>
              <w:t xml:space="preserve">E.4.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Productos petrolíferos líquidos </w:t>
            </w:r>
          </w:p>
        </w:tc>
        <w:tc>
          <w:tcPr>
            <w:tcW w:w="3960" w:type="dxa"/>
            <w:shd w:val="clear" w:color="auto" w:fill="auto"/>
          </w:tcPr>
          <w:p w:rsidR="008243CC" w:rsidRPr="008243CC" w:rsidRDefault="004C2E61" w:rsidP="00C159B8">
            <w:pPr>
              <w:rPr>
                <w:rFonts w:ascii="Arial" w:hAnsi="Arial" w:cs="Arial"/>
                <w:sz w:val="16"/>
                <w:szCs w:val="16"/>
              </w:rPr>
            </w:pPr>
            <w:r w:rsidRPr="003727FF">
              <w:rPr>
                <w:rFonts w:ascii="Arial" w:hAnsi="Arial" w:cs="Arial"/>
                <w:sz w:val="16"/>
                <w:szCs w:val="16"/>
              </w:rPr>
              <w:t xml:space="preserve">0.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Pr="003727FF">
              <w:rPr>
                <w:rFonts w:ascii="Arial" w:hAnsi="Arial" w:cs="Arial"/>
                <w:sz w:val="16"/>
                <w:szCs w:val="16"/>
              </w:rPr>
              <w:t xml:space="preserve"> Categoría PPL-III</w:t>
            </w:r>
          </w:p>
        </w:tc>
        <w:tc>
          <w:tcPr>
            <w:tcW w:w="4796" w:type="dxa"/>
            <w:vMerge/>
            <w:shd w:val="clear" w:color="auto" w:fill="auto"/>
          </w:tcPr>
          <w:p w:rsidR="004C2E61" w:rsidRPr="00FB539D" w:rsidRDefault="004C2E61" w:rsidP="00C159B8">
            <w:pPr>
              <w:rPr>
                <w:rFonts w:ascii="Arial" w:hAnsi="Arial" w:cs="Arial"/>
                <w:b/>
                <w:sz w:val="16"/>
                <w:szCs w:val="16"/>
              </w:rPr>
            </w:pPr>
          </w:p>
        </w:tc>
      </w:tr>
      <w:tr w:rsidR="000E7D8A" w:rsidRPr="006A5FF4" w:rsidTr="005A27DF">
        <w:tc>
          <w:tcPr>
            <w:tcW w:w="2302" w:type="dxa"/>
            <w:shd w:val="clear" w:color="auto" w:fill="auto"/>
          </w:tcPr>
          <w:p w:rsidR="000E7D8A" w:rsidRPr="00FB539D" w:rsidRDefault="000E7D8A" w:rsidP="00462921">
            <w:pPr>
              <w:rPr>
                <w:rFonts w:ascii="Arial" w:hAnsi="Arial" w:cs="Arial"/>
                <w:b/>
                <w:sz w:val="16"/>
                <w:szCs w:val="16"/>
              </w:rPr>
            </w:pPr>
            <w:r w:rsidRPr="00FB539D">
              <w:rPr>
                <w:rFonts w:ascii="Arial" w:hAnsi="Arial" w:cs="Arial"/>
                <w:sz w:val="16"/>
                <w:szCs w:val="16"/>
              </w:rPr>
              <w:t>D.</w:t>
            </w:r>
            <w:r w:rsidR="00462921" w:rsidRPr="00FB539D">
              <w:rPr>
                <w:rFonts w:ascii="Arial" w:hAnsi="Arial" w:cs="Arial"/>
                <w:sz w:val="16"/>
                <w:szCs w:val="16"/>
              </w:rPr>
              <w:t>C</w:t>
            </w:r>
            <w:r w:rsidRPr="00FB539D">
              <w:rPr>
                <w:rFonts w:ascii="Arial" w:hAnsi="Arial" w:cs="Arial"/>
                <w:sz w:val="16"/>
                <w:szCs w:val="16"/>
              </w:rPr>
              <w:t xml:space="preserve">.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Instaladora de sistemas de protección contra incendios</w:t>
            </w:r>
          </w:p>
        </w:tc>
        <w:tc>
          <w:tcPr>
            <w:tcW w:w="3960" w:type="dxa"/>
            <w:shd w:val="clear" w:color="auto" w:fill="auto"/>
          </w:tcPr>
          <w:p w:rsidR="00047307" w:rsidRPr="003727FF" w:rsidRDefault="00462921" w:rsidP="00047307">
            <w:pPr>
              <w:rPr>
                <w:rFonts w:ascii="Arial" w:hAnsi="Arial" w:cs="Arial"/>
                <w:sz w:val="16"/>
                <w:szCs w:val="16"/>
              </w:rPr>
            </w:pPr>
            <w:r w:rsidRPr="003727FF">
              <w:rPr>
                <w:rFonts w:ascii="Arial" w:hAnsi="Arial" w:cs="Arial"/>
                <w:sz w:val="16"/>
                <w:szCs w:val="16"/>
              </w:rPr>
              <w:t>0</w:t>
            </w:r>
            <w:r w:rsidR="00047307" w:rsidRPr="003727FF">
              <w:rPr>
                <w:rFonts w:ascii="Arial" w:hAnsi="Arial" w:cs="Arial"/>
                <w:sz w:val="16"/>
                <w:szCs w:val="16"/>
              </w:rPr>
              <w:t xml:space="preserve">. </w:t>
            </w:r>
            <w:r w:rsidR="00047307" w:rsidRPr="003727FF">
              <w:rPr>
                <w:rFonts w:ascii="Arial" w:hAnsi="Arial" w:cs="Arial"/>
                <w:sz w:val="16"/>
                <w:szCs w:val="16"/>
              </w:rPr>
              <w:fldChar w:fldCharType="begin">
                <w:ffData>
                  <w:name w:val=""/>
                  <w:enabled/>
                  <w:calcOnExit w:val="0"/>
                  <w:checkBox>
                    <w:sizeAuto/>
                    <w:default w:val="0"/>
                  </w:checkBox>
                </w:ffData>
              </w:fldChar>
            </w:r>
            <w:r w:rsidR="00047307"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47307" w:rsidRPr="003727FF">
              <w:rPr>
                <w:rFonts w:ascii="Arial" w:hAnsi="Arial" w:cs="Arial"/>
                <w:sz w:val="16"/>
                <w:szCs w:val="16"/>
              </w:rPr>
              <w:fldChar w:fldCharType="end"/>
            </w:r>
            <w:r w:rsidR="00047307" w:rsidRPr="003727FF">
              <w:rPr>
                <w:rFonts w:ascii="Arial" w:hAnsi="Arial" w:cs="Arial"/>
                <w:sz w:val="16"/>
                <w:szCs w:val="16"/>
              </w:rPr>
              <w:t xml:space="preserve"> Sistemas de detección y alarma de  incendios.</w:t>
            </w:r>
          </w:p>
          <w:p w:rsidR="00047307" w:rsidRPr="003727FF" w:rsidRDefault="00462921" w:rsidP="00047307">
            <w:pPr>
              <w:rPr>
                <w:rFonts w:ascii="Arial" w:hAnsi="Arial" w:cs="Arial"/>
                <w:sz w:val="16"/>
                <w:szCs w:val="16"/>
              </w:rPr>
            </w:pPr>
            <w:r w:rsidRPr="003727FF">
              <w:rPr>
                <w:rFonts w:ascii="Arial" w:hAnsi="Arial" w:cs="Arial"/>
                <w:sz w:val="16"/>
                <w:szCs w:val="16"/>
              </w:rPr>
              <w:t>1</w:t>
            </w:r>
            <w:r w:rsidR="00047307" w:rsidRPr="003727FF">
              <w:rPr>
                <w:rFonts w:ascii="Arial" w:hAnsi="Arial" w:cs="Arial"/>
                <w:sz w:val="16"/>
                <w:szCs w:val="16"/>
              </w:rPr>
              <w:t xml:space="preserve">. </w:t>
            </w:r>
            <w:r w:rsidR="00047307" w:rsidRPr="003727FF">
              <w:rPr>
                <w:rFonts w:ascii="Arial" w:hAnsi="Arial" w:cs="Arial"/>
                <w:sz w:val="16"/>
                <w:szCs w:val="16"/>
              </w:rPr>
              <w:fldChar w:fldCharType="begin">
                <w:ffData>
                  <w:name w:val=""/>
                  <w:enabled/>
                  <w:calcOnExit w:val="0"/>
                  <w:checkBox>
                    <w:sizeAuto/>
                    <w:default w:val="0"/>
                  </w:checkBox>
                </w:ffData>
              </w:fldChar>
            </w:r>
            <w:r w:rsidR="00047307"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47307" w:rsidRPr="003727FF">
              <w:rPr>
                <w:rFonts w:ascii="Arial" w:hAnsi="Arial" w:cs="Arial"/>
                <w:sz w:val="16"/>
                <w:szCs w:val="16"/>
              </w:rPr>
              <w:fldChar w:fldCharType="end"/>
            </w:r>
            <w:r w:rsidR="00047307" w:rsidRPr="003727FF">
              <w:rPr>
                <w:rFonts w:ascii="Arial" w:hAnsi="Arial" w:cs="Arial"/>
                <w:sz w:val="16"/>
                <w:szCs w:val="16"/>
              </w:rPr>
              <w:t xml:space="preserve"> Sistemas de abastecimiento de agua contra incendios. </w:t>
            </w:r>
          </w:p>
          <w:p w:rsidR="00047307" w:rsidRPr="003727FF" w:rsidRDefault="00462921" w:rsidP="00047307">
            <w:pPr>
              <w:rPr>
                <w:rFonts w:ascii="Arial" w:hAnsi="Arial" w:cs="Arial"/>
                <w:sz w:val="16"/>
                <w:szCs w:val="16"/>
              </w:rPr>
            </w:pPr>
            <w:r w:rsidRPr="003727FF">
              <w:rPr>
                <w:rFonts w:ascii="Arial" w:hAnsi="Arial" w:cs="Arial"/>
                <w:sz w:val="16"/>
                <w:szCs w:val="16"/>
              </w:rPr>
              <w:t>2</w:t>
            </w:r>
            <w:r w:rsidR="00047307" w:rsidRPr="003727FF">
              <w:rPr>
                <w:rFonts w:ascii="Arial" w:hAnsi="Arial" w:cs="Arial"/>
                <w:sz w:val="16"/>
                <w:szCs w:val="16"/>
              </w:rPr>
              <w:t xml:space="preserve">. </w:t>
            </w:r>
            <w:r w:rsidR="00047307" w:rsidRPr="003727FF">
              <w:rPr>
                <w:rFonts w:ascii="Arial" w:hAnsi="Arial" w:cs="Arial"/>
                <w:sz w:val="16"/>
                <w:szCs w:val="16"/>
              </w:rPr>
              <w:fldChar w:fldCharType="begin">
                <w:ffData>
                  <w:name w:val=""/>
                  <w:enabled/>
                  <w:calcOnExit w:val="0"/>
                  <w:checkBox>
                    <w:sizeAuto/>
                    <w:default w:val="0"/>
                  </w:checkBox>
                </w:ffData>
              </w:fldChar>
            </w:r>
            <w:r w:rsidR="00047307"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47307" w:rsidRPr="003727FF">
              <w:rPr>
                <w:rFonts w:ascii="Arial" w:hAnsi="Arial" w:cs="Arial"/>
                <w:sz w:val="16"/>
                <w:szCs w:val="16"/>
              </w:rPr>
              <w:fldChar w:fldCharType="end"/>
            </w:r>
            <w:r w:rsidR="00047307" w:rsidRPr="003727FF">
              <w:rPr>
                <w:rFonts w:ascii="Arial" w:hAnsi="Arial" w:cs="Arial"/>
                <w:sz w:val="16"/>
                <w:szCs w:val="16"/>
              </w:rPr>
              <w:t xml:space="preserve"> Sistemas de hidrantes contra incendios.</w:t>
            </w:r>
          </w:p>
          <w:p w:rsidR="00047307" w:rsidRPr="003727FF" w:rsidRDefault="00462921" w:rsidP="00047307">
            <w:pPr>
              <w:rPr>
                <w:rFonts w:ascii="Arial" w:hAnsi="Arial" w:cs="Arial"/>
                <w:sz w:val="16"/>
                <w:szCs w:val="16"/>
              </w:rPr>
            </w:pPr>
            <w:r w:rsidRPr="003727FF">
              <w:rPr>
                <w:rFonts w:ascii="Arial" w:hAnsi="Arial" w:cs="Arial"/>
                <w:sz w:val="16"/>
                <w:szCs w:val="16"/>
              </w:rPr>
              <w:t>3</w:t>
            </w:r>
            <w:r w:rsidR="007338F5" w:rsidRPr="003727FF">
              <w:rPr>
                <w:rFonts w:ascii="Arial" w:hAnsi="Arial" w:cs="Arial"/>
                <w:sz w:val="16"/>
                <w:szCs w:val="16"/>
              </w:rPr>
              <w:t xml:space="preserve">. </w:t>
            </w:r>
            <w:r w:rsidR="007338F5" w:rsidRPr="003727FF">
              <w:rPr>
                <w:rFonts w:ascii="Arial" w:hAnsi="Arial" w:cs="Arial"/>
                <w:sz w:val="16"/>
                <w:szCs w:val="16"/>
              </w:rPr>
              <w:fldChar w:fldCharType="begin">
                <w:ffData>
                  <w:name w:val=""/>
                  <w:enabled/>
                  <w:calcOnExit w:val="0"/>
                  <w:checkBox>
                    <w:sizeAuto/>
                    <w:default w:val="0"/>
                  </w:checkBox>
                </w:ffData>
              </w:fldChar>
            </w:r>
            <w:r w:rsidR="007338F5"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7338F5" w:rsidRPr="003727FF">
              <w:rPr>
                <w:rFonts w:ascii="Arial" w:hAnsi="Arial" w:cs="Arial"/>
                <w:sz w:val="16"/>
                <w:szCs w:val="16"/>
              </w:rPr>
              <w:fldChar w:fldCharType="end"/>
            </w:r>
            <w:r w:rsidR="007338F5" w:rsidRPr="003727FF">
              <w:rPr>
                <w:rFonts w:ascii="Arial" w:hAnsi="Arial" w:cs="Arial"/>
                <w:sz w:val="16"/>
                <w:szCs w:val="16"/>
              </w:rPr>
              <w:t xml:space="preserve"> </w:t>
            </w:r>
            <w:r w:rsidR="00047307" w:rsidRPr="003727FF">
              <w:rPr>
                <w:rFonts w:ascii="Arial" w:hAnsi="Arial" w:cs="Arial"/>
                <w:sz w:val="16"/>
                <w:szCs w:val="16"/>
              </w:rPr>
              <w:t>Sistemas de bocas de incendio equipadas</w:t>
            </w:r>
            <w:r w:rsidR="00875EA1" w:rsidRPr="003727FF">
              <w:rPr>
                <w:rFonts w:ascii="Arial" w:hAnsi="Arial" w:cs="Arial"/>
                <w:sz w:val="16"/>
                <w:szCs w:val="16"/>
              </w:rPr>
              <w:t>.</w:t>
            </w:r>
          </w:p>
          <w:p w:rsidR="00047307" w:rsidRPr="003727FF" w:rsidRDefault="00462921" w:rsidP="00047307">
            <w:pPr>
              <w:rPr>
                <w:rFonts w:ascii="Arial" w:hAnsi="Arial" w:cs="Arial"/>
                <w:sz w:val="16"/>
                <w:szCs w:val="16"/>
              </w:rPr>
            </w:pPr>
            <w:r w:rsidRPr="003727FF">
              <w:rPr>
                <w:rFonts w:ascii="Arial" w:hAnsi="Arial" w:cs="Arial"/>
                <w:sz w:val="16"/>
                <w:szCs w:val="16"/>
              </w:rPr>
              <w:t>4</w:t>
            </w:r>
            <w:r w:rsidR="00047307" w:rsidRPr="003727FF">
              <w:rPr>
                <w:rFonts w:ascii="Arial" w:hAnsi="Arial" w:cs="Arial"/>
                <w:sz w:val="16"/>
                <w:szCs w:val="16"/>
              </w:rPr>
              <w:t xml:space="preserve">. </w:t>
            </w:r>
            <w:r w:rsidR="00047307" w:rsidRPr="003727FF">
              <w:rPr>
                <w:rFonts w:ascii="Arial" w:hAnsi="Arial" w:cs="Arial"/>
                <w:sz w:val="16"/>
                <w:szCs w:val="16"/>
              </w:rPr>
              <w:fldChar w:fldCharType="begin">
                <w:ffData>
                  <w:name w:val=""/>
                  <w:enabled/>
                  <w:calcOnExit w:val="0"/>
                  <w:checkBox>
                    <w:sizeAuto/>
                    <w:default w:val="0"/>
                  </w:checkBox>
                </w:ffData>
              </w:fldChar>
            </w:r>
            <w:r w:rsidR="00047307"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47307" w:rsidRPr="003727FF">
              <w:rPr>
                <w:rFonts w:ascii="Arial" w:hAnsi="Arial" w:cs="Arial"/>
                <w:sz w:val="16"/>
                <w:szCs w:val="16"/>
              </w:rPr>
              <w:fldChar w:fldCharType="end"/>
            </w:r>
            <w:r w:rsidR="00047307" w:rsidRPr="003727FF">
              <w:rPr>
                <w:rFonts w:ascii="Arial" w:hAnsi="Arial" w:cs="Arial"/>
                <w:sz w:val="16"/>
                <w:szCs w:val="16"/>
              </w:rPr>
              <w:t xml:space="preserve"> Sistemas de columna seca.</w:t>
            </w:r>
          </w:p>
          <w:p w:rsidR="00047307" w:rsidRPr="003727FF" w:rsidRDefault="00462921" w:rsidP="00047307">
            <w:pPr>
              <w:rPr>
                <w:rFonts w:ascii="Arial" w:hAnsi="Arial" w:cs="Arial"/>
                <w:sz w:val="16"/>
                <w:szCs w:val="16"/>
              </w:rPr>
            </w:pPr>
            <w:r w:rsidRPr="003727FF">
              <w:rPr>
                <w:rFonts w:ascii="Arial" w:hAnsi="Arial" w:cs="Arial"/>
                <w:sz w:val="16"/>
                <w:szCs w:val="16"/>
              </w:rPr>
              <w:t>5</w:t>
            </w:r>
            <w:r w:rsidR="00047307" w:rsidRPr="003727FF">
              <w:rPr>
                <w:rFonts w:ascii="Arial" w:hAnsi="Arial" w:cs="Arial"/>
                <w:sz w:val="16"/>
                <w:szCs w:val="16"/>
              </w:rPr>
              <w:t xml:space="preserve">. </w:t>
            </w:r>
            <w:r w:rsidR="00047307" w:rsidRPr="003727FF">
              <w:rPr>
                <w:rFonts w:ascii="Arial" w:hAnsi="Arial" w:cs="Arial"/>
                <w:sz w:val="16"/>
                <w:szCs w:val="16"/>
              </w:rPr>
              <w:fldChar w:fldCharType="begin">
                <w:ffData>
                  <w:name w:val=""/>
                  <w:enabled/>
                  <w:calcOnExit w:val="0"/>
                  <w:checkBox>
                    <w:sizeAuto/>
                    <w:default w:val="0"/>
                  </w:checkBox>
                </w:ffData>
              </w:fldChar>
            </w:r>
            <w:r w:rsidR="00047307"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47307" w:rsidRPr="003727FF">
              <w:rPr>
                <w:rFonts w:ascii="Arial" w:hAnsi="Arial" w:cs="Arial"/>
                <w:sz w:val="16"/>
                <w:szCs w:val="16"/>
              </w:rPr>
              <w:fldChar w:fldCharType="end"/>
            </w:r>
            <w:r w:rsidR="00047307" w:rsidRPr="003727FF">
              <w:rPr>
                <w:rFonts w:ascii="Arial" w:hAnsi="Arial" w:cs="Arial"/>
                <w:sz w:val="16"/>
                <w:szCs w:val="16"/>
              </w:rPr>
              <w:t xml:space="preserve"> Sistemas fijos de extinción por rociadores automáticos y agua pulverizada.</w:t>
            </w:r>
          </w:p>
          <w:p w:rsidR="00047307" w:rsidRPr="003727FF" w:rsidRDefault="00462921" w:rsidP="00047307">
            <w:pPr>
              <w:rPr>
                <w:rFonts w:ascii="Arial" w:hAnsi="Arial" w:cs="Arial"/>
                <w:sz w:val="16"/>
                <w:szCs w:val="16"/>
              </w:rPr>
            </w:pPr>
            <w:r w:rsidRPr="003727FF">
              <w:rPr>
                <w:rFonts w:ascii="Arial" w:hAnsi="Arial" w:cs="Arial"/>
                <w:sz w:val="16"/>
                <w:szCs w:val="16"/>
              </w:rPr>
              <w:t>6</w:t>
            </w:r>
            <w:r w:rsidR="00047307" w:rsidRPr="003727FF">
              <w:rPr>
                <w:rFonts w:ascii="Arial" w:hAnsi="Arial" w:cs="Arial"/>
                <w:sz w:val="16"/>
                <w:szCs w:val="16"/>
              </w:rPr>
              <w:t xml:space="preserve">. </w:t>
            </w:r>
            <w:r w:rsidR="00047307" w:rsidRPr="003727FF">
              <w:rPr>
                <w:rFonts w:ascii="Arial" w:hAnsi="Arial" w:cs="Arial"/>
                <w:sz w:val="16"/>
                <w:szCs w:val="16"/>
              </w:rPr>
              <w:fldChar w:fldCharType="begin">
                <w:ffData>
                  <w:name w:val=""/>
                  <w:enabled/>
                  <w:calcOnExit w:val="0"/>
                  <w:checkBox>
                    <w:sizeAuto/>
                    <w:default w:val="0"/>
                  </w:checkBox>
                </w:ffData>
              </w:fldChar>
            </w:r>
            <w:r w:rsidR="00047307"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47307" w:rsidRPr="003727FF">
              <w:rPr>
                <w:rFonts w:ascii="Arial" w:hAnsi="Arial" w:cs="Arial"/>
                <w:sz w:val="16"/>
                <w:szCs w:val="16"/>
              </w:rPr>
              <w:fldChar w:fldCharType="end"/>
            </w:r>
            <w:r w:rsidR="00047307" w:rsidRPr="003727FF">
              <w:rPr>
                <w:rFonts w:ascii="Arial" w:hAnsi="Arial" w:cs="Arial"/>
                <w:sz w:val="16"/>
                <w:szCs w:val="16"/>
              </w:rPr>
              <w:t xml:space="preserve"> Sistemas fijos de extinción por agua nebulizada</w:t>
            </w:r>
          </w:p>
          <w:p w:rsidR="00047307" w:rsidRPr="003727FF" w:rsidRDefault="00462921" w:rsidP="00047307">
            <w:pPr>
              <w:rPr>
                <w:rFonts w:ascii="Arial" w:hAnsi="Arial" w:cs="Arial"/>
                <w:sz w:val="16"/>
                <w:szCs w:val="16"/>
              </w:rPr>
            </w:pPr>
            <w:r w:rsidRPr="003727FF">
              <w:rPr>
                <w:rFonts w:ascii="Arial" w:hAnsi="Arial" w:cs="Arial"/>
                <w:sz w:val="16"/>
                <w:szCs w:val="16"/>
              </w:rPr>
              <w:t>7</w:t>
            </w:r>
            <w:r w:rsidR="00047307" w:rsidRPr="003727FF">
              <w:rPr>
                <w:rFonts w:ascii="Arial" w:hAnsi="Arial" w:cs="Arial"/>
                <w:sz w:val="16"/>
                <w:szCs w:val="16"/>
              </w:rPr>
              <w:t xml:space="preserve">. </w:t>
            </w:r>
            <w:r w:rsidR="00047307" w:rsidRPr="003727FF">
              <w:rPr>
                <w:rFonts w:ascii="Arial" w:hAnsi="Arial" w:cs="Arial"/>
                <w:sz w:val="16"/>
                <w:szCs w:val="16"/>
              </w:rPr>
              <w:fldChar w:fldCharType="begin">
                <w:ffData>
                  <w:name w:val=""/>
                  <w:enabled/>
                  <w:calcOnExit w:val="0"/>
                  <w:checkBox>
                    <w:sizeAuto/>
                    <w:default w:val="0"/>
                  </w:checkBox>
                </w:ffData>
              </w:fldChar>
            </w:r>
            <w:r w:rsidR="00047307"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47307" w:rsidRPr="003727FF">
              <w:rPr>
                <w:rFonts w:ascii="Arial" w:hAnsi="Arial" w:cs="Arial"/>
                <w:sz w:val="16"/>
                <w:szCs w:val="16"/>
              </w:rPr>
              <w:fldChar w:fldCharType="end"/>
            </w:r>
            <w:r w:rsidR="00047307" w:rsidRPr="003727FF">
              <w:rPr>
                <w:rFonts w:ascii="Arial" w:hAnsi="Arial" w:cs="Arial"/>
                <w:sz w:val="16"/>
                <w:szCs w:val="16"/>
              </w:rPr>
              <w:t xml:space="preserve"> Sistemas fijos de extinción por espuma física.</w:t>
            </w:r>
          </w:p>
          <w:p w:rsidR="00047307" w:rsidRPr="003727FF" w:rsidRDefault="00462921" w:rsidP="00047307">
            <w:pPr>
              <w:rPr>
                <w:rFonts w:ascii="Arial" w:hAnsi="Arial" w:cs="Arial"/>
                <w:sz w:val="16"/>
                <w:szCs w:val="16"/>
              </w:rPr>
            </w:pPr>
            <w:r w:rsidRPr="003727FF">
              <w:rPr>
                <w:rFonts w:ascii="Arial" w:hAnsi="Arial" w:cs="Arial"/>
                <w:sz w:val="16"/>
                <w:szCs w:val="16"/>
              </w:rPr>
              <w:t>8</w:t>
            </w:r>
            <w:r w:rsidR="00047307" w:rsidRPr="003727FF">
              <w:rPr>
                <w:rFonts w:ascii="Arial" w:hAnsi="Arial" w:cs="Arial"/>
                <w:sz w:val="16"/>
                <w:szCs w:val="16"/>
              </w:rPr>
              <w:t xml:space="preserve">. </w:t>
            </w:r>
            <w:r w:rsidR="00047307" w:rsidRPr="003727FF">
              <w:rPr>
                <w:rFonts w:ascii="Arial" w:hAnsi="Arial" w:cs="Arial"/>
                <w:sz w:val="16"/>
                <w:szCs w:val="16"/>
              </w:rPr>
              <w:fldChar w:fldCharType="begin">
                <w:ffData>
                  <w:name w:val=""/>
                  <w:enabled/>
                  <w:calcOnExit w:val="0"/>
                  <w:checkBox>
                    <w:sizeAuto/>
                    <w:default w:val="0"/>
                  </w:checkBox>
                </w:ffData>
              </w:fldChar>
            </w:r>
            <w:r w:rsidR="00047307"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047307" w:rsidRPr="003727FF">
              <w:rPr>
                <w:rFonts w:ascii="Arial" w:hAnsi="Arial" w:cs="Arial"/>
                <w:sz w:val="16"/>
                <w:szCs w:val="16"/>
              </w:rPr>
              <w:fldChar w:fldCharType="end"/>
            </w:r>
            <w:r w:rsidR="00047307" w:rsidRPr="003727FF">
              <w:rPr>
                <w:rFonts w:ascii="Arial" w:hAnsi="Arial" w:cs="Arial"/>
                <w:sz w:val="16"/>
                <w:szCs w:val="16"/>
              </w:rPr>
              <w:t xml:space="preserve"> Sistemas fijos de extinción por polvo.</w:t>
            </w:r>
          </w:p>
          <w:p w:rsidR="00047307" w:rsidRPr="003727FF" w:rsidRDefault="00462921" w:rsidP="00047307">
            <w:pPr>
              <w:rPr>
                <w:rFonts w:ascii="Arial" w:hAnsi="Arial" w:cs="Arial"/>
                <w:sz w:val="16"/>
                <w:szCs w:val="16"/>
              </w:rPr>
            </w:pPr>
            <w:r w:rsidRPr="003727FF">
              <w:rPr>
                <w:rFonts w:ascii="Arial" w:hAnsi="Arial" w:cs="Arial"/>
                <w:sz w:val="16"/>
                <w:szCs w:val="16"/>
              </w:rPr>
              <w:t>9</w:t>
            </w:r>
            <w:r w:rsidR="00047307" w:rsidRPr="003727FF">
              <w:rPr>
                <w:rFonts w:ascii="Arial" w:hAnsi="Arial" w:cs="Arial"/>
                <w:sz w:val="16"/>
                <w:szCs w:val="16"/>
              </w:rPr>
              <w:t xml:space="preserve">. </w:t>
            </w:r>
            <w:r w:rsidR="007338F5" w:rsidRPr="003727FF">
              <w:rPr>
                <w:rFonts w:ascii="Arial" w:hAnsi="Arial" w:cs="Arial"/>
                <w:sz w:val="16"/>
                <w:szCs w:val="16"/>
              </w:rPr>
              <w:fldChar w:fldCharType="begin">
                <w:ffData>
                  <w:name w:val=""/>
                  <w:enabled/>
                  <w:calcOnExit w:val="0"/>
                  <w:checkBox>
                    <w:sizeAuto/>
                    <w:default w:val="0"/>
                  </w:checkBox>
                </w:ffData>
              </w:fldChar>
            </w:r>
            <w:r w:rsidR="007338F5"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7338F5" w:rsidRPr="003727FF">
              <w:rPr>
                <w:rFonts w:ascii="Arial" w:hAnsi="Arial" w:cs="Arial"/>
                <w:sz w:val="16"/>
                <w:szCs w:val="16"/>
              </w:rPr>
              <w:fldChar w:fldCharType="end"/>
            </w:r>
            <w:r w:rsidR="007338F5" w:rsidRPr="003727FF">
              <w:rPr>
                <w:rFonts w:ascii="Arial" w:hAnsi="Arial" w:cs="Arial"/>
                <w:sz w:val="16"/>
                <w:szCs w:val="16"/>
              </w:rPr>
              <w:t xml:space="preserve"> </w:t>
            </w:r>
            <w:r w:rsidR="00047307" w:rsidRPr="003727FF">
              <w:rPr>
                <w:rFonts w:ascii="Arial" w:hAnsi="Arial" w:cs="Arial"/>
                <w:sz w:val="16"/>
                <w:szCs w:val="16"/>
              </w:rPr>
              <w:t>Sistemas fijos de extinción por agentes extintores gaseosos.</w:t>
            </w:r>
          </w:p>
          <w:p w:rsidR="00047307" w:rsidRPr="003727FF" w:rsidRDefault="00875EA1" w:rsidP="00047307">
            <w:pPr>
              <w:rPr>
                <w:rFonts w:ascii="Arial" w:hAnsi="Arial" w:cs="Arial"/>
                <w:sz w:val="16"/>
                <w:szCs w:val="16"/>
              </w:rPr>
            </w:pPr>
            <w:r w:rsidRPr="003727FF">
              <w:rPr>
                <w:rFonts w:ascii="Arial" w:hAnsi="Arial" w:cs="Arial"/>
                <w:sz w:val="16"/>
                <w:szCs w:val="16"/>
              </w:rPr>
              <w:t>A</w:t>
            </w:r>
            <w:r w:rsidR="00047307" w:rsidRPr="003727FF">
              <w:rPr>
                <w:rFonts w:ascii="Arial" w:hAnsi="Arial" w:cs="Arial"/>
                <w:sz w:val="16"/>
                <w:szCs w:val="16"/>
              </w:rPr>
              <w:t>.</w:t>
            </w:r>
            <w:r w:rsidR="007338F5" w:rsidRPr="003727FF">
              <w:rPr>
                <w:rFonts w:ascii="Arial" w:hAnsi="Arial" w:cs="Arial"/>
                <w:sz w:val="16"/>
                <w:szCs w:val="16"/>
              </w:rPr>
              <w:t xml:space="preserve"> </w:t>
            </w:r>
            <w:r w:rsidR="007338F5" w:rsidRPr="003727FF">
              <w:rPr>
                <w:rFonts w:ascii="Arial" w:hAnsi="Arial" w:cs="Arial"/>
                <w:sz w:val="16"/>
                <w:szCs w:val="16"/>
              </w:rPr>
              <w:fldChar w:fldCharType="begin">
                <w:ffData>
                  <w:name w:val=""/>
                  <w:enabled/>
                  <w:calcOnExit w:val="0"/>
                  <w:checkBox>
                    <w:sizeAuto/>
                    <w:default w:val="0"/>
                  </w:checkBox>
                </w:ffData>
              </w:fldChar>
            </w:r>
            <w:r w:rsidR="007338F5"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7338F5" w:rsidRPr="003727FF">
              <w:rPr>
                <w:rFonts w:ascii="Arial" w:hAnsi="Arial" w:cs="Arial"/>
                <w:sz w:val="16"/>
                <w:szCs w:val="16"/>
              </w:rPr>
              <w:fldChar w:fldCharType="end"/>
            </w:r>
            <w:r w:rsidR="007338F5" w:rsidRPr="003727FF">
              <w:rPr>
                <w:rFonts w:ascii="Arial" w:hAnsi="Arial" w:cs="Arial"/>
                <w:sz w:val="16"/>
                <w:szCs w:val="16"/>
              </w:rPr>
              <w:t xml:space="preserve"> </w:t>
            </w:r>
            <w:r w:rsidR="00047307" w:rsidRPr="003727FF">
              <w:rPr>
                <w:rFonts w:ascii="Arial" w:hAnsi="Arial" w:cs="Arial"/>
                <w:sz w:val="16"/>
                <w:szCs w:val="16"/>
              </w:rPr>
              <w:t>Sistemas fijos de extinción por aerosoles condensados</w:t>
            </w:r>
          </w:p>
          <w:p w:rsidR="00047307" w:rsidRPr="003727FF" w:rsidRDefault="00875EA1" w:rsidP="00047307">
            <w:pPr>
              <w:rPr>
                <w:rFonts w:ascii="Arial" w:hAnsi="Arial" w:cs="Arial"/>
                <w:sz w:val="16"/>
                <w:szCs w:val="16"/>
              </w:rPr>
            </w:pPr>
            <w:r w:rsidRPr="003727FF">
              <w:rPr>
                <w:rFonts w:ascii="Arial" w:hAnsi="Arial" w:cs="Arial"/>
                <w:sz w:val="16"/>
                <w:szCs w:val="16"/>
              </w:rPr>
              <w:t>B</w:t>
            </w:r>
            <w:r w:rsidR="00047307" w:rsidRPr="003727FF">
              <w:rPr>
                <w:rFonts w:ascii="Arial" w:hAnsi="Arial" w:cs="Arial"/>
                <w:sz w:val="16"/>
                <w:szCs w:val="16"/>
              </w:rPr>
              <w:t xml:space="preserve">. </w:t>
            </w:r>
            <w:r w:rsidR="007338F5" w:rsidRPr="003727FF">
              <w:rPr>
                <w:rFonts w:ascii="Arial" w:hAnsi="Arial" w:cs="Arial"/>
                <w:sz w:val="16"/>
                <w:szCs w:val="16"/>
              </w:rPr>
              <w:fldChar w:fldCharType="begin">
                <w:ffData>
                  <w:name w:val=""/>
                  <w:enabled/>
                  <w:calcOnExit w:val="0"/>
                  <w:checkBox>
                    <w:sizeAuto/>
                    <w:default w:val="0"/>
                  </w:checkBox>
                </w:ffData>
              </w:fldChar>
            </w:r>
            <w:r w:rsidR="007338F5"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7338F5" w:rsidRPr="003727FF">
              <w:rPr>
                <w:rFonts w:ascii="Arial" w:hAnsi="Arial" w:cs="Arial"/>
                <w:sz w:val="16"/>
                <w:szCs w:val="16"/>
              </w:rPr>
              <w:fldChar w:fldCharType="end"/>
            </w:r>
            <w:r w:rsidR="007338F5" w:rsidRPr="003727FF">
              <w:rPr>
                <w:rFonts w:ascii="Arial" w:hAnsi="Arial" w:cs="Arial"/>
                <w:sz w:val="16"/>
                <w:szCs w:val="16"/>
              </w:rPr>
              <w:t xml:space="preserve"> </w:t>
            </w:r>
            <w:r w:rsidR="00047307" w:rsidRPr="003727FF">
              <w:rPr>
                <w:rFonts w:ascii="Arial" w:hAnsi="Arial" w:cs="Arial"/>
                <w:sz w:val="16"/>
                <w:szCs w:val="16"/>
              </w:rPr>
              <w:t>Sistemas de control de humos y de calor</w:t>
            </w:r>
          </w:p>
          <w:p w:rsidR="00165235" w:rsidRPr="003727FF" w:rsidRDefault="00875EA1" w:rsidP="007338F5">
            <w:pPr>
              <w:rPr>
                <w:rFonts w:ascii="Arial" w:hAnsi="Arial" w:cs="Arial"/>
                <w:sz w:val="16"/>
                <w:szCs w:val="16"/>
              </w:rPr>
            </w:pPr>
            <w:r w:rsidRPr="003727FF">
              <w:rPr>
                <w:rFonts w:ascii="Arial" w:hAnsi="Arial" w:cs="Arial"/>
                <w:sz w:val="16"/>
                <w:szCs w:val="16"/>
              </w:rPr>
              <w:t>D</w:t>
            </w:r>
            <w:r w:rsidR="00047307" w:rsidRPr="003727FF">
              <w:rPr>
                <w:rFonts w:ascii="Arial" w:hAnsi="Arial" w:cs="Arial"/>
                <w:sz w:val="16"/>
                <w:szCs w:val="16"/>
              </w:rPr>
              <w:t>.</w:t>
            </w:r>
            <w:r w:rsidR="00A13EB1" w:rsidRPr="003727FF">
              <w:rPr>
                <w:rFonts w:ascii="Arial" w:hAnsi="Arial" w:cs="Arial"/>
                <w:sz w:val="16"/>
                <w:szCs w:val="16"/>
              </w:rPr>
              <w:t xml:space="preserve"> </w:t>
            </w:r>
            <w:r w:rsidR="00A13EB1" w:rsidRPr="003727FF">
              <w:rPr>
                <w:rFonts w:ascii="Arial" w:hAnsi="Arial" w:cs="Arial"/>
                <w:sz w:val="16"/>
                <w:szCs w:val="16"/>
              </w:rPr>
              <w:fldChar w:fldCharType="begin">
                <w:ffData>
                  <w:name w:val=""/>
                  <w:enabled/>
                  <w:calcOnExit w:val="0"/>
                  <w:checkBox>
                    <w:sizeAuto/>
                    <w:default w:val="0"/>
                  </w:checkBox>
                </w:ffData>
              </w:fldChar>
            </w:r>
            <w:r w:rsidR="00A13EB1" w:rsidRPr="003727F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A13EB1" w:rsidRPr="003727FF">
              <w:rPr>
                <w:rFonts w:ascii="Arial" w:hAnsi="Arial" w:cs="Arial"/>
                <w:sz w:val="16"/>
                <w:szCs w:val="16"/>
              </w:rPr>
              <w:fldChar w:fldCharType="end"/>
            </w:r>
            <w:r w:rsidR="00A13EB1" w:rsidRPr="003727FF">
              <w:rPr>
                <w:rFonts w:ascii="Arial" w:hAnsi="Arial" w:cs="Arial"/>
                <w:sz w:val="16"/>
                <w:szCs w:val="16"/>
              </w:rPr>
              <w:t xml:space="preserve"> </w:t>
            </w:r>
            <w:r w:rsidR="00047307" w:rsidRPr="003727FF">
              <w:rPr>
                <w:rFonts w:ascii="Arial" w:hAnsi="Arial" w:cs="Arial"/>
                <w:sz w:val="16"/>
                <w:szCs w:val="16"/>
              </w:rPr>
              <w:t xml:space="preserve"> Sistemas de señalización luminiscente</w:t>
            </w:r>
          </w:p>
        </w:tc>
        <w:tc>
          <w:tcPr>
            <w:tcW w:w="4796" w:type="dxa"/>
            <w:shd w:val="clear" w:color="auto" w:fill="auto"/>
          </w:tcPr>
          <w:p w:rsidR="000E7D8A" w:rsidRPr="00FB539D" w:rsidRDefault="000E7D8A" w:rsidP="00FB539D">
            <w:pPr>
              <w:jc w:val="both"/>
              <w:rPr>
                <w:rFonts w:ascii="Arial" w:hAnsi="Arial" w:cs="Arial"/>
                <w:b/>
                <w:sz w:val="16"/>
                <w:szCs w:val="16"/>
              </w:rPr>
            </w:pPr>
            <w:r w:rsidRPr="00FB539D">
              <w:rPr>
                <w:rFonts w:ascii="Arial" w:hAnsi="Arial" w:cs="Arial"/>
                <w:sz w:val="16"/>
                <w:szCs w:val="16"/>
              </w:rPr>
              <w:t xml:space="preserve">REAL DECRETO </w:t>
            </w:r>
            <w:r w:rsidR="00A13EB1" w:rsidRPr="00FB539D">
              <w:rPr>
                <w:rFonts w:ascii="Arial" w:hAnsi="Arial" w:cs="Arial"/>
                <w:sz w:val="16"/>
                <w:szCs w:val="16"/>
              </w:rPr>
              <w:t>513</w:t>
            </w:r>
            <w:r w:rsidRPr="00FB539D">
              <w:rPr>
                <w:rFonts w:ascii="Arial" w:hAnsi="Arial" w:cs="Arial"/>
                <w:sz w:val="16"/>
                <w:szCs w:val="16"/>
              </w:rPr>
              <w:t>/</w:t>
            </w:r>
            <w:r w:rsidR="00A13EB1" w:rsidRPr="00FB539D">
              <w:rPr>
                <w:rFonts w:ascii="Arial" w:hAnsi="Arial" w:cs="Arial"/>
                <w:sz w:val="16"/>
                <w:szCs w:val="16"/>
              </w:rPr>
              <w:t>2017</w:t>
            </w:r>
            <w:r w:rsidRPr="00FB539D">
              <w:rPr>
                <w:rFonts w:ascii="Arial" w:hAnsi="Arial" w:cs="Arial"/>
                <w:sz w:val="16"/>
                <w:szCs w:val="16"/>
              </w:rPr>
              <w:t xml:space="preserve">, de </w:t>
            </w:r>
            <w:r w:rsidR="00A13EB1" w:rsidRPr="00FB539D">
              <w:rPr>
                <w:rFonts w:ascii="Arial" w:hAnsi="Arial" w:cs="Arial"/>
                <w:sz w:val="16"/>
                <w:szCs w:val="16"/>
              </w:rPr>
              <w:t xml:space="preserve">22 </w:t>
            </w:r>
            <w:r w:rsidRPr="00FB539D">
              <w:rPr>
                <w:rFonts w:ascii="Arial" w:hAnsi="Arial" w:cs="Arial"/>
                <w:sz w:val="16"/>
                <w:szCs w:val="16"/>
              </w:rPr>
              <w:t xml:space="preserve">de </w:t>
            </w:r>
            <w:r w:rsidR="00A13EB1" w:rsidRPr="00FB539D">
              <w:rPr>
                <w:rFonts w:ascii="Arial" w:hAnsi="Arial" w:cs="Arial"/>
                <w:sz w:val="16"/>
                <w:szCs w:val="16"/>
              </w:rPr>
              <w:t>mayo</w:t>
            </w:r>
            <w:r w:rsidRPr="00FB539D">
              <w:rPr>
                <w:rFonts w:ascii="Arial" w:hAnsi="Arial" w:cs="Arial"/>
                <w:sz w:val="16"/>
                <w:szCs w:val="16"/>
              </w:rPr>
              <w:t xml:space="preserve">, por el que se aprueba el Reglamento de instalaciones de protección contra incendios (BOE nº  </w:t>
            </w:r>
            <w:r w:rsidR="00A13EB1" w:rsidRPr="00FB539D">
              <w:rPr>
                <w:rFonts w:ascii="Arial" w:hAnsi="Arial" w:cs="Arial"/>
                <w:sz w:val="16"/>
                <w:szCs w:val="16"/>
              </w:rPr>
              <w:t>139</w:t>
            </w:r>
            <w:r w:rsidRPr="00FB539D">
              <w:rPr>
                <w:rFonts w:ascii="Arial" w:hAnsi="Arial" w:cs="Arial"/>
                <w:sz w:val="16"/>
                <w:szCs w:val="16"/>
              </w:rPr>
              <w:t>, de 1</w:t>
            </w:r>
            <w:r w:rsidR="00A13EB1" w:rsidRPr="00FB539D">
              <w:rPr>
                <w:rFonts w:ascii="Arial" w:hAnsi="Arial" w:cs="Arial"/>
                <w:sz w:val="16"/>
                <w:szCs w:val="16"/>
              </w:rPr>
              <w:t>2</w:t>
            </w:r>
            <w:r w:rsidRPr="00FB539D">
              <w:rPr>
                <w:rFonts w:ascii="Arial" w:hAnsi="Arial" w:cs="Arial"/>
                <w:sz w:val="16"/>
                <w:szCs w:val="16"/>
              </w:rPr>
              <w:t>/</w:t>
            </w:r>
            <w:r w:rsidR="00A13EB1" w:rsidRPr="00FB539D">
              <w:rPr>
                <w:rFonts w:ascii="Arial" w:hAnsi="Arial" w:cs="Arial"/>
                <w:sz w:val="16"/>
                <w:szCs w:val="16"/>
              </w:rPr>
              <w:t>06</w:t>
            </w:r>
            <w:r w:rsidRPr="00FB539D">
              <w:rPr>
                <w:rFonts w:ascii="Arial" w:hAnsi="Arial" w:cs="Arial"/>
                <w:sz w:val="16"/>
                <w:szCs w:val="16"/>
              </w:rPr>
              <w:t>/</w:t>
            </w:r>
            <w:r w:rsidR="00A13EB1" w:rsidRPr="00FB539D">
              <w:rPr>
                <w:rFonts w:ascii="Arial" w:hAnsi="Arial" w:cs="Arial"/>
                <w:sz w:val="16"/>
                <w:szCs w:val="16"/>
              </w:rPr>
              <w:t>2017</w:t>
            </w:r>
            <w:r w:rsidRPr="00FB539D">
              <w:rPr>
                <w:rFonts w:ascii="Arial" w:hAnsi="Arial" w:cs="Arial"/>
                <w:sz w:val="16"/>
                <w:szCs w:val="16"/>
              </w:rPr>
              <w:t>)</w:t>
            </w:r>
          </w:p>
        </w:tc>
      </w:tr>
      <w:tr w:rsidR="00B05039" w:rsidRPr="006A5FF4" w:rsidTr="00FB539D">
        <w:trPr>
          <w:trHeight w:val="481"/>
        </w:trPr>
        <w:tc>
          <w:tcPr>
            <w:tcW w:w="2302" w:type="dxa"/>
            <w:shd w:val="clear" w:color="auto" w:fill="auto"/>
          </w:tcPr>
          <w:p w:rsidR="00B05039" w:rsidRPr="00FB539D" w:rsidRDefault="00B05039" w:rsidP="004D05A5">
            <w:pPr>
              <w:rPr>
                <w:rFonts w:ascii="Arial" w:hAnsi="Arial" w:cs="Arial"/>
                <w:b/>
                <w:sz w:val="16"/>
                <w:szCs w:val="16"/>
              </w:rPr>
            </w:pPr>
            <w:r w:rsidRPr="00FB539D">
              <w:rPr>
                <w:rFonts w:ascii="Arial" w:hAnsi="Arial" w:cs="Arial"/>
                <w:sz w:val="16"/>
                <w:szCs w:val="16"/>
              </w:rPr>
              <w:lastRenderedPageBreak/>
              <w:t xml:space="preserve">D.6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Equipos a presión</w:t>
            </w:r>
            <w:r w:rsidR="004D7E71" w:rsidRPr="00FB539D">
              <w:rPr>
                <w:rFonts w:ascii="Arial" w:hAnsi="Arial" w:cs="Arial"/>
                <w:sz w:val="16"/>
                <w:szCs w:val="16"/>
              </w:rPr>
              <w:t>. Empresas Instaladoras</w:t>
            </w:r>
          </w:p>
        </w:tc>
        <w:tc>
          <w:tcPr>
            <w:tcW w:w="3960" w:type="dxa"/>
            <w:shd w:val="clear" w:color="auto" w:fill="auto"/>
          </w:tcPr>
          <w:p w:rsidR="00B05039" w:rsidRPr="003727FF" w:rsidRDefault="00B05039" w:rsidP="004D05A5">
            <w:pPr>
              <w:rPr>
                <w:rFonts w:ascii="Arial" w:hAnsi="Arial" w:cs="Arial"/>
                <w:sz w:val="16"/>
                <w:szCs w:val="16"/>
                <w:lang w:val="en-GB"/>
              </w:rPr>
            </w:pPr>
            <w:r w:rsidRPr="003727FF">
              <w:rPr>
                <w:rFonts w:ascii="Arial" w:hAnsi="Arial" w:cs="Arial"/>
                <w:sz w:val="16"/>
                <w:szCs w:val="16"/>
                <w:lang w:val="en-GB"/>
              </w:rPr>
              <w:t xml:space="preserve">0.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lang w:val="en-GB"/>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004D7E71" w:rsidRPr="003727FF">
              <w:rPr>
                <w:rFonts w:ascii="Arial" w:hAnsi="Arial" w:cs="Arial"/>
                <w:sz w:val="16"/>
                <w:szCs w:val="16"/>
                <w:lang w:val="en-GB"/>
              </w:rPr>
              <w:t xml:space="preserve"> EIP-1</w:t>
            </w:r>
          </w:p>
          <w:p w:rsidR="005475C8" w:rsidRPr="003727FF" w:rsidRDefault="005475C8" w:rsidP="005475C8">
            <w:pPr>
              <w:rPr>
                <w:rFonts w:ascii="Arial" w:hAnsi="Arial" w:cs="Arial"/>
                <w:sz w:val="16"/>
                <w:szCs w:val="16"/>
                <w:lang w:val="en-GB"/>
              </w:rPr>
            </w:pPr>
            <w:r w:rsidRPr="003727FF">
              <w:rPr>
                <w:rFonts w:ascii="Arial" w:hAnsi="Arial" w:cs="Arial"/>
                <w:sz w:val="16"/>
                <w:szCs w:val="16"/>
                <w:lang w:val="en-GB"/>
              </w:rPr>
              <w:t xml:space="preserve">1.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lang w:val="en-GB"/>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Pr="003727FF">
              <w:rPr>
                <w:rFonts w:ascii="Arial" w:hAnsi="Arial" w:cs="Arial"/>
                <w:sz w:val="16"/>
                <w:szCs w:val="16"/>
                <w:lang w:val="en-GB"/>
              </w:rPr>
              <w:t xml:space="preserve"> EIP-1 </w:t>
            </w:r>
            <w:proofErr w:type="spellStart"/>
            <w:r w:rsidRPr="003727FF">
              <w:rPr>
                <w:rFonts w:ascii="Arial" w:hAnsi="Arial" w:cs="Arial"/>
                <w:sz w:val="16"/>
                <w:szCs w:val="16"/>
                <w:lang w:val="en-GB"/>
              </w:rPr>
              <w:t>Uniones</w:t>
            </w:r>
            <w:proofErr w:type="spellEnd"/>
            <w:r w:rsidRPr="003727FF">
              <w:rPr>
                <w:rFonts w:ascii="Arial" w:hAnsi="Arial" w:cs="Arial"/>
                <w:sz w:val="16"/>
                <w:szCs w:val="16"/>
                <w:lang w:val="en-GB"/>
              </w:rPr>
              <w:t xml:space="preserve"> no </w:t>
            </w:r>
            <w:proofErr w:type="spellStart"/>
            <w:r w:rsidRPr="003727FF">
              <w:rPr>
                <w:rFonts w:ascii="Arial" w:hAnsi="Arial" w:cs="Arial"/>
                <w:sz w:val="16"/>
                <w:szCs w:val="16"/>
                <w:lang w:val="en-GB"/>
              </w:rPr>
              <w:t>permanentes</w:t>
            </w:r>
            <w:proofErr w:type="spellEnd"/>
          </w:p>
          <w:p w:rsidR="00B05039" w:rsidRPr="003727FF" w:rsidRDefault="005475C8" w:rsidP="004D05A5">
            <w:pPr>
              <w:rPr>
                <w:rFonts w:ascii="Arial" w:hAnsi="Arial" w:cs="Arial"/>
                <w:sz w:val="16"/>
                <w:szCs w:val="16"/>
                <w:lang w:val="en-GB"/>
              </w:rPr>
            </w:pPr>
            <w:r w:rsidRPr="003727FF">
              <w:rPr>
                <w:rFonts w:ascii="Arial" w:hAnsi="Arial" w:cs="Arial"/>
                <w:sz w:val="16"/>
                <w:szCs w:val="16"/>
                <w:lang w:val="en-GB"/>
              </w:rPr>
              <w:t>2</w:t>
            </w:r>
            <w:r w:rsidR="00B05039" w:rsidRPr="003727FF">
              <w:rPr>
                <w:rFonts w:ascii="Arial" w:hAnsi="Arial" w:cs="Arial"/>
                <w:sz w:val="16"/>
                <w:szCs w:val="16"/>
                <w:lang w:val="en-GB"/>
              </w:rPr>
              <w:t xml:space="preserve">. </w:t>
            </w:r>
            <w:r w:rsidR="00B05039" w:rsidRPr="003727FF">
              <w:rPr>
                <w:rFonts w:ascii="Arial" w:hAnsi="Arial" w:cs="Arial"/>
                <w:sz w:val="16"/>
                <w:szCs w:val="16"/>
              </w:rPr>
              <w:fldChar w:fldCharType="begin">
                <w:ffData>
                  <w:name w:val=""/>
                  <w:enabled/>
                  <w:calcOnExit w:val="0"/>
                  <w:checkBox>
                    <w:sizeAuto/>
                    <w:default w:val="0"/>
                  </w:checkBox>
                </w:ffData>
              </w:fldChar>
            </w:r>
            <w:r w:rsidR="00B05039" w:rsidRPr="003727FF">
              <w:rPr>
                <w:rFonts w:ascii="Arial" w:hAnsi="Arial" w:cs="Arial"/>
                <w:sz w:val="16"/>
                <w:szCs w:val="16"/>
                <w:lang w:val="en-GB"/>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B05039" w:rsidRPr="003727FF">
              <w:rPr>
                <w:rFonts w:ascii="Arial" w:hAnsi="Arial" w:cs="Arial"/>
                <w:sz w:val="16"/>
                <w:szCs w:val="16"/>
              </w:rPr>
              <w:fldChar w:fldCharType="end"/>
            </w:r>
            <w:r w:rsidR="004D7E71" w:rsidRPr="003727FF">
              <w:rPr>
                <w:rFonts w:ascii="Arial" w:hAnsi="Arial" w:cs="Arial"/>
                <w:sz w:val="16"/>
                <w:szCs w:val="16"/>
                <w:lang w:val="en-GB"/>
              </w:rPr>
              <w:t xml:space="preserve"> EIP-2</w:t>
            </w:r>
            <w:r w:rsidR="00B05039" w:rsidRPr="003727FF">
              <w:rPr>
                <w:rFonts w:ascii="Arial" w:hAnsi="Arial" w:cs="Arial"/>
                <w:sz w:val="16"/>
                <w:szCs w:val="16"/>
                <w:lang w:val="en-GB"/>
              </w:rPr>
              <w:t xml:space="preserve"> </w:t>
            </w:r>
          </w:p>
          <w:p w:rsidR="00B05039" w:rsidRPr="003727FF" w:rsidRDefault="005475C8" w:rsidP="00B05039">
            <w:pPr>
              <w:rPr>
                <w:rFonts w:ascii="Arial" w:hAnsi="Arial" w:cs="Arial"/>
                <w:sz w:val="16"/>
                <w:szCs w:val="16"/>
                <w:lang w:val="en-GB"/>
              </w:rPr>
            </w:pPr>
            <w:r w:rsidRPr="003727FF">
              <w:rPr>
                <w:rFonts w:ascii="Arial" w:hAnsi="Arial" w:cs="Arial"/>
                <w:sz w:val="16"/>
                <w:szCs w:val="16"/>
                <w:lang w:val="en-GB"/>
              </w:rPr>
              <w:t xml:space="preserve">3.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lang w:val="en-GB"/>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Pr="003727FF">
              <w:rPr>
                <w:rFonts w:ascii="Arial" w:hAnsi="Arial" w:cs="Arial"/>
                <w:sz w:val="16"/>
                <w:szCs w:val="16"/>
                <w:lang w:val="en-GB"/>
              </w:rPr>
              <w:t xml:space="preserve"> EIP-2 </w:t>
            </w:r>
            <w:proofErr w:type="spellStart"/>
            <w:r w:rsidRPr="003727FF">
              <w:rPr>
                <w:rFonts w:ascii="Arial" w:hAnsi="Arial" w:cs="Arial"/>
                <w:sz w:val="16"/>
                <w:szCs w:val="16"/>
                <w:lang w:val="en-GB"/>
              </w:rPr>
              <w:t>Uniones</w:t>
            </w:r>
            <w:proofErr w:type="spellEnd"/>
            <w:r w:rsidRPr="003727FF">
              <w:rPr>
                <w:rFonts w:ascii="Arial" w:hAnsi="Arial" w:cs="Arial"/>
                <w:sz w:val="16"/>
                <w:szCs w:val="16"/>
                <w:lang w:val="en-GB"/>
              </w:rPr>
              <w:t xml:space="preserve"> no </w:t>
            </w:r>
            <w:proofErr w:type="spellStart"/>
            <w:r w:rsidRPr="003727FF">
              <w:rPr>
                <w:rFonts w:ascii="Arial" w:hAnsi="Arial" w:cs="Arial"/>
                <w:sz w:val="16"/>
                <w:szCs w:val="16"/>
                <w:lang w:val="en-GB"/>
              </w:rPr>
              <w:t>permanentes</w:t>
            </w:r>
            <w:proofErr w:type="spellEnd"/>
          </w:p>
        </w:tc>
        <w:tc>
          <w:tcPr>
            <w:tcW w:w="4796" w:type="dxa"/>
            <w:vMerge w:val="restart"/>
            <w:shd w:val="clear" w:color="auto" w:fill="auto"/>
          </w:tcPr>
          <w:p w:rsidR="00B05039" w:rsidRPr="00FB539D" w:rsidRDefault="004D7E71" w:rsidP="004D7E71">
            <w:pPr>
              <w:jc w:val="both"/>
              <w:rPr>
                <w:rFonts w:ascii="Arial" w:hAnsi="Arial" w:cs="Arial"/>
                <w:b/>
                <w:sz w:val="16"/>
                <w:szCs w:val="16"/>
              </w:rPr>
            </w:pPr>
            <w:r w:rsidRPr="00FB539D">
              <w:rPr>
                <w:rFonts w:ascii="Arial" w:hAnsi="Arial" w:cs="Arial"/>
                <w:sz w:val="16"/>
                <w:szCs w:val="16"/>
              </w:rPr>
              <w:t>Real Decreto 809/2021, de 21 de septiembre, por el que se aprueba el Reglamento de equipos a presión y sus instrucciones técnicas complementarias.</w:t>
            </w:r>
          </w:p>
        </w:tc>
      </w:tr>
      <w:tr w:rsidR="00B05039" w:rsidRPr="006A5FF4" w:rsidTr="005A27DF">
        <w:trPr>
          <w:trHeight w:val="706"/>
        </w:trPr>
        <w:tc>
          <w:tcPr>
            <w:tcW w:w="2302" w:type="dxa"/>
            <w:tcBorders>
              <w:top w:val="single" w:sz="4" w:space="0" w:color="auto"/>
              <w:left w:val="single" w:sz="4" w:space="0" w:color="auto"/>
              <w:bottom w:val="single" w:sz="4" w:space="0" w:color="auto"/>
              <w:right w:val="single" w:sz="4" w:space="0" w:color="auto"/>
            </w:tcBorders>
            <w:shd w:val="clear" w:color="auto" w:fill="auto"/>
          </w:tcPr>
          <w:p w:rsidR="00B05039" w:rsidRPr="00FB539D" w:rsidRDefault="00B05039" w:rsidP="00347108">
            <w:pPr>
              <w:rPr>
                <w:rFonts w:ascii="Arial" w:hAnsi="Arial" w:cs="Arial"/>
                <w:sz w:val="16"/>
                <w:szCs w:val="16"/>
              </w:rPr>
            </w:pPr>
            <w:r w:rsidRPr="00FB539D">
              <w:rPr>
                <w:rFonts w:ascii="Arial" w:hAnsi="Arial" w:cs="Arial"/>
                <w:sz w:val="16"/>
                <w:szCs w:val="16"/>
              </w:rPr>
              <w:t xml:space="preserve">E.6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Equipos a presión</w:t>
            </w:r>
            <w:r w:rsidR="004D7E71" w:rsidRPr="00FB539D">
              <w:rPr>
                <w:rFonts w:ascii="Arial" w:hAnsi="Arial" w:cs="Arial"/>
                <w:sz w:val="16"/>
                <w:szCs w:val="16"/>
              </w:rPr>
              <w:t>. Empresas Reparadoras</w:t>
            </w:r>
          </w:p>
        </w:tc>
        <w:tc>
          <w:tcPr>
            <w:tcW w:w="3960" w:type="dxa"/>
            <w:tcBorders>
              <w:top w:val="single" w:sz="4" w:space="0" w:color="auto"/>
              <w:left w:val="single" w:sz="4" w:space="0" w:color="auto"/>
              <w:bottom w:val="single" w:sz="4" w:space="0" w:color="auto"/>
            </w:tcBorders>
            <w:shd w:val="clear" w:color="auto" w:fill="auto"/>
          </w:tcPr>
          <w:p w:rsidR="00B05039" w:rsidRPr="003727FF" w:rsidRDefault="00B05039" w:rsidP="00347108">
            <w:pPr>
              <w:rPr>
                <w:rFonts w:ascii="Arial" w:hAnsi="Arial" w:cs="Arial"/>
                <w:sz w:val="16"/>
                <w:szCs w:val="16"/>
                <w:lang w:val="en-GB"/>
              </w:rPr>
            </w:pPr>
            <w:r w:rsidRPr="003727FF">
              <w:rPr>
                <w:rFonts w:ascii="Arial" w:hAnsi="Arial" w:cs="Arial"/>
                <w:sz w:val="16"/>
                <w:szCs w:val="16"/>
                <w:lang w:val="en-GB"/>
              </w:rPr>
              <w:t xml:space="preserve">0.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lang w:val="en-GB"/>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Pr="003727FF">
              <w:rPr>
                <w:rFonts w:ascii="Arial" w:hAnsi="Arial" w:cs="Arial"/>
                <w:sz w:val="16"/>
                <w:szCs w:val="16"/>
                <w:lang w:val="en-GB"/>
              </w:rPr>
              <w:t xml:space="preserve"> ERP-</w:t>
            </w:r>
            <w:r w:rsidR="00E24205" w:rsidRPr="003727FF">
              <w:rPr>
                <w:rFonts w:ascii="Arial" w:hAnsi="Arial" w:cs="Arial"/>
                <w:sz w:val="16"/>
                <w:szCs w:val="16"/>
                <w:lang w:val="en-GB"/>
              </w:rPr>
              <w:t>1</w:t>
            </w:r>
            <w:r w:rsidRPr="003727FF">
              <w:rPr>
                <w:rFonts w:ascii="Arial" w:hAnsi="Arial" w:cs="Arial"/>
                <w:sz w:val="16"/>
                <w:szCs w:val="16"/>
                <w:lang w:val="en-GB"/>
              </w:rPr>
              <w:t xml:space="preserve"> </w:t>
            </w:r>
          </w:p>
          <w:p w:rsidR="005475C8" w:rsidRPr="003727FF" w:rsidRDefault="005475C8" w:rsidP="00347108">
            <w:pPr>
              <w:rPr>
                <w:rFonts w:ascii="Arial" w:hAnsi="Arial" w:cs="Arial"/>
                <w:sz w:val="16"/>
                <w:szCs w:val="16"/>
                <w:lang w:val="en-GB"/>
              </w:rPr>
            </w:pPr>
            <w:r w:rsidRPr="003727FF">
              <w:rPr>
                <w:rFonts w:ascii="Arial" w:hAnsi="Arial" w:cs="Arial"/>
                <w:sz w:val="16"/>
                <w:szCs w:val="16"/>
                <w:lang w:val="en-GB"/>
              </w:rPr>
              <w:t xml:space="preserve">1.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lang w:val="en-GB"/>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Pr="003727FF">
              <w:rPr>
                <w:rFonts w:ascii="Arial" w:hAnsi="Arial" w:cs="Arial"/>
                <w:sz w:val="16"/>
                <w:szCs w:val="16"/>
                <w:lang w:val="en-GB"/>
              </w:rPr>
              <w:t xml:space="preserve"> ERP-1 </w:t>
            </w:r>
            <w:proofErr w:type="spellStart"/>
            <w:r w:rsidRPr="003727FF">
              <w:rPr>
                <w:rFonts w:ascii="Arial" w:hAnsi="Arial" w:cs="Arial"/>
                <w:sz w:val="16"/>
                <w:szCs w:val="16"/>
                <w:lang w:val="en-GB"/>
              </w:rPr>
              <w:t>Uniones</w:t>
            </w:r>
            <w:proofErr w:type="spellEnd"/>
            <w:r w:rsidRPr="003727FF">
              <w:rPr>
                <w:rFonts w:ascii="Arial" w:hAnsi="Arial" w:cs="Arial"/>
                <w:sz w:val="16"/>
                <w:szCs w:val="16"/>
                <w:lang w:val="en-GB"/>
              </w:rPr>
              <w:t xml:space="preserve"> no </w:t>
            </w:r>
            <w:proofErr w:type="spellStart"/>
            <w:r w:rsidRPr="003727FF">
              <w:rPr>
                <w:rFonts w:ascii="Arial" w:hAnsi="Arial" w:cs="Arial"/>
                <w:sz w:val="16"/>
                <w:szCs w:val="16"/>
                <w:lang w:val="en-GB"/>
              </w:rPr>
              <w:t>permanentes</w:t>
            </w:r>
            <w:proofErr w:type="spellEnd"/>
          </w:p>
          <w:p w:rsidR="00B05039" w:rsidRPr="003727FF" w:rsidRDefault="005475C8" w:rsidP="00347108">
            <w:pPr>
              <w:rPr>
                <w:rFonts w:ascii="Arial" w:hAnsi="Arial" w:cs="Arial"/>
                <w:sz w:val="16"/>
                <w:szCs w:val="16"/>
                <w:lang w:val="en-GB"/>
              </w:rPr>
            </w:pPr>
            <w:r w:rsidRPr="003727FF">
              <w:rPr>
                <w:rFonts w:ascii="Arial" w:hAnsi="Arial" w:cs="Arial"/>
                <w:sz w:val="16"/>
                <w:szCs w:val="16"/>
                <w:lang w:val="en-GB"/>
              </w:rPr>
              <w:t>2</w:t>
            </w:r>
            <w:r w:rsidR="00B05039" w:rsidRPr="003727FF">
              <w:rPr>
                <w:rFonts w:ascii="Arial" w:hAnsi="Arial" w:cs="Arial"/>
                <w:sz w:val="16"/>
                <w:szCs w:val="16"/>
                <w:lang w:val="en-GB"/>
              </w:rPr>
              <w:t xml:space="preserve">. </w:t>
            </w:r>
            <w:r w:rsidR="00B05039" w:rsidRPr="003727FF">
              <w:rPr>
                <w:rFonts w:ascii="Arial" w:hAnsi="Arial" w:cs="Arial"/>
                <w:sz w:val="16"/>
                <w:szCs w:val="16"/>
              </w:rPr>
              <w:fldChar w:fldCharType="begin">
                <w:ffData>
                  <w:name w:val=""/>
                  <w:enabled/>
                  <w:calcOnExit w:val="0"/>
                  <w:checkBox>
                    <w:sizeAuto/>
                    <w:default w:val="0"/>
                  </w:checkBox>
                </w:ffData>
              </w:fldChar>
            </w:r>
            <w:r w:rsidR="00B05039" w:rsidRPr="003727FF">
              <w:rPr>
                <w:rFonts w:ascii="Arial" w:hAnsi="Arial" w:cs="Arial"/>
                <w:sz w:val="16"/>
                <w:szCs w:val="16"/>
                <w:lang w:val="en-GB"/>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B05039" w:rsidRPr="003727FF">
              <w:rPr>
                <w:rFonts w:ascii="Arial" w:hAnsi="Arial" w:cs="Arial"/>
                <w:sz w:val="16"/>
                <w:szCs w:val="16"/>
              </w:rPr>
              <w:fldChar w:fldCharType="end"/>
            </w:r>
            <w:r w:rsidR="00B05039" w:rsidRPr="003727FF">
              <w:rPr>
                <w:rFonts w:ascii="Arial" w:hAnsi="Arial" w:cs="Arial"/>
                <w:sz w:val="16"/>
                <w:szCs w:val="16"/>
                <w:lang w:val="en-GB"/>
              </w:rPr>
              <w:t xml:space="preserve"> ERP-</w:t>
            </w:r>
            <w:r w:rsidR="00E24205" w:rsidRPr="003727FF">
              <w:rPr>
                <w:rFonts w:ascii="Arial" w:hAnsi="Arial" w:cs="Arial"/>
                <w:sz w:val="16"/>
                <w:szCs w:val="16"/>
                <w:lang w:val="en-GB"/>
              </w:rPr>
              <w:t>2</w:t>
            </w:r>
          </w:p>
          <w:p w:rsidR="00B05039" w:rsidRDefault="005475C8" w:rsidP="00A13EB1">
            <w:pPr>
              <w:rPr>
                <w:rFonts w:ascii="Arial" w:hAnsi="Arial" w:cs="Arial"/>
                <w:sz w:val="16"/>
                <w:szCs w:val="16"/>
                <w:lang w:val="en-GB"/>
              </w:rPr>
            </w:pPr>
            <w:r w:rsidRPr="003727FF">
              <w:rPr>
                <w:rFonts w:ascii="Arial" w:hAnsi="Arial" w:cs="Arial"/>
                <w:sz w:val="16"/>
                <w:szCs w:val="16"/>
                <w:lang w:val="en-GB"/>
              </w:rPr>
              <w:t xml:space="preserve">3. </w:t>
            </w:r>
            <w:r w:rsidRPr="003727FF">
              <w:rPr>
                <w:rFonts w:ascii="Arial" w:hAnsi="Arial" w:cs="Arial"/>
                <w:sz w:val="16"/>
                <w:szCs w:val="16"/>
              </w:rPr>
              <w:fldChar w:fldCharType="begin">
                <w:ffData>
                  <w:name w:val=""/>
                  <w:enabled/>
                  <w:calcOnExit w:val="0"/>
                  <w:checkBox>
                    <w:sizeAuto/>
                    <w:default w:val="0"/>
                  </w:checkBox>
                </w:ffData>
              </w:fldChar>
            </w:r>
            <w:r w:rsidRPr="003727FF">
              <w:rPr>
                <w:rFonts w:ascii="Arial" w:hAnsi="Arial" w:cs="Arial"/>
                <w:sz w:val="16"/>
                <w:szCs w:val="16"/>
                <w:lang w:val="en-GB"/>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3727FF">
              <w:rPr>
                <w:rFonts w:ascii="Arial" w:hAnsi="Arial" w:cs="Arial"/>
                <w:sz w:val="16"/>
                <w:szCs w:val="16"/>
              </w:rPr>
              <w:fldChar w:fldCharType="end"/>
            </w:r>
            <w:r w:rsidRPr="003727FF">
              <w:rPr>
                <w:rFonts w:ascii="Arial" w:hAnsi="Arial" w:cs="Arial"/>
                <w:sz w:val="16"/>
                <w:szCs w:val="16"/>
                <w:lang w:val="en-GB"/>
              </w:rPr>
              <w:t xml:space="preserve"> ERP-2 </w:t>
            </w:r>
            <w:proofErr w:type="spellStart"/>
            <w:r w:rsidRPr="003727FF">
              <w:rPr>
                <w:rFonts w:ascii="Arial" w:hAnsi="Arial" w:cs="Arial"/>
                <w:sz w:val="16"/>
                <w:szCs w:val="16"/>
                <w:lang w:val="en-GB"/>
              </w:rPr>
              <w:t>Uniones</w:t>
            </w:r>
            <w:proofErr w:type="spellEnd"/>
            <w:r w:rsidRPr="003727FF">
              <w:rPr>
                <w:rFonts w:ascii="Arial" w:hAnsi="Arial" w:cs="Arial"/>
                <w:sz w:val="16"/>
                <w:szCs w:val="16"/>
                <w:lang w:val="en-GB"/>
              </w:rPr>
              <w:t xml:space="preserve"> no </w:t>
            </w:r>
            <w:r w:rsidR="00165235">
              <w:rPr>
                <w:rFonts w:ascii="Arial" w:hAnsi="Arial" w:cs="Arial"/>
                <w:sz w:val="16"/>
                <w:szCs w:val="16"/>
                <w:lang w:val="en-GB"/>
              </w:rPr>
              <w:t>permanents</w:t>
            </w:r>
          </w:p>
          <w:p w:rsidR="00165235" w:rsidRPr="003727FF" w:rsidRDefault="00165235" w:rsidP="00A13EB1">
            <w:pPr>
              <w:rPr>
                <w:rFonts w:ascii="Arial" w:hAnsi="Arial" w:cs="Arial"/>
                <w:sz w:val="16"/>
                <w:szCs w:val="16"/>
                <w:lang w:val="en-GB"/>
              </w:rPr>
            </w:pPr>
          </w:p>
        </w:tc>
        <w:tc>
          <w:tcPr>
            <w:tcW w:w="4796" w:type="dxa"/>
            <w:vMerge/>
            <w:tcBorders>
              <w:bottom w:val="single" w:sz="4" w:space="0" w:color="auto"/>
            </w:tcBorders>
            <w:shd w:val="clear" w:color="auto" w:fill="auto"/>
          </w:tcPr>
          <w:p w:rsidR="00B05039" w:rsidRPr="00FB539D" w:rsidRDefault="00B05039" w:rsidP="00347108">
            <w:pPr>
              <w:jc w:val="both"/>
              <w:rPr>
                <w:rFonts w:ascii="Arial" w:hAnsi="Arial" w:cs="Arial"/>
                <w:sz w:val="16"/>
                <w:szCs w:val="16"/>
              </w:rPr>
            </w:pPr>
          </w:p>
        </w:tc>
      </w:tr>
      <w:tr w:rsidR="009A2993" w:rsidRPr="006A5FF4" w:rsidTr="005A27DF">
        <w:tc>
          <w:tcPr>
            <w:tcW w:w="2302" w:type="dxa"/>
            <w:shd w:val="clear" w:color="auto" w:fill="auto"/>
          </w:tcPr>
          <w:p w:rsidR="009A2993" w:rsidRPr="00FB539D" w:rsidRDefault="009A2993" w:rsidP="004D7E71">
            <w:pPr>
              <w:rPr>
                <w:rFonts w:ascii="Arial" w:hAnsi="Arial" w:cs="Arial"/>
                <w:sz w:val="16"/>
                <w:szCs w:val="16"/>
              </w:rPr>
            </w:pPr>
            <w:r w:rsidRPr="00FB539D">
              <w:rPr>
                <w:rFonts w:ascii="Arial" w:hAnsi="Arial" w:cs="Arial"/>
                <w:sz w:val="16"/>
                <w:szCs w:val="16"/>
              </w:rPr>
              <w:t xml:space="preserve">E.C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Mantenedora/</w:t>
            </w:r>
          </w:p>
          <w:p w:rsidR="009A2993" w:rsidRPr="00FB539D" w:rsidRDefault="009A2993" w:rsidP="004D7E71">
            <w:pPr>
              <w:rPr>
                <w:rFonts w:ascii="Arial" w:hAnsi="Arial" w:cs="Arial"/>
                <w:b/>
                <w:sz w:val="16"/>
                <w:szCs w:val="16"/>
              </w:rPr>
            </w:pPr>
            <w:r w:rsidRPr="00FB539D">
              <w:rPr>
                <w:rFonts w:ascii="Arial" w:hAnsi="Arial" w:cs="Arial"/>
                <w:sz w:val="16"/>
                <w:szCs w:val="16"/>
              </w:rPr>
              <w:t xml:space="preserve">Conservadora de sistemas de protección contra incendios </w:t>
            </w:r>
          </w:p>
        </w:tc>
        <w:tc>
          <w:tcPr>
            <w:tcW w:w="3960" w:type="dxa"/>
            <w:shd w:val="clear" w:color="auto" w:fill="auto"/>
          </w:tcPr>
          <w:p w:rsidR="009A2993" w:rsidRPr="00FB539D" w:rsidRDefault="009A2993" w:rsidP="004D7E71">
            <w:pPr>
              <w:rPr>
                <w:rFonts w:ascii="Arial" w:hAnsi="Arial" w:cs="Arial"/>
                <w:sz w:val="16"/>
                <w:szCs w:val="16"/>
              </w:rPr>
            </w:pPr>
            <w:r w:rsidRPr="00FB539D">
              <w:rPr>
                <w:rFonts w:ascii="Arial" w:hAnsi="Arial" w:cs="Arial"/>
                <w:sz w:val="16"/>
                <w:szCs w:val="16"/>
              </w:rPr>
              <w:t xml:space="preserve">0.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detección y alarma de  incendios.</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1.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abastecimiento de agua contra incendios. </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2.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hidrantes contra incendios.</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3.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bocas de incendio equipadas.</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4.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columna seca.</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5.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rociadores automáticos y agua pulverizada.</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6.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agua nebulizada</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7.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espuma física.</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8.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polvo.</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9.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agentes extintores gaseosos.</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A.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aerosoles condensados</w:t>
            </w:r>
          </w:p>
          <w:p w:rsidR="009A2993" w:rsidRPr="00FB539D" w:rsidRDefault="009A2993" w:rsidP="004D7E71">
            <w:pPr>
              <w:rPr>
                <w:rFonts w:ascii="Arial" w:hAnsi="Arial" w:cs="Arial"/>
                <w:sz w:val="16"/>
                <w:szCs w:val="16"/>
              </w:rPr>
            </w:pPr>
            <w:r w:rsidRPr="00FB539D">
              <w:rPr>
                <w:rFonts w:ascii="Arial" w:hAnsi="Arial" w:cs="Arial"/>
                <w:sz w:val="16"/>
                <w:szCs w:val="16"/>
              </w:rPr>
              <w:t xml:space="preserve">B.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control de humos y de calor</w:t>
            </w:r>
          </w:p>
          <w:p w:rsidR="009A2993" w:rsidRPr="00665CEF" w:rsidRDefault="009A2993" w:rsidP="004D7E71">
            <w:pPr>
              <w:rPr>
                <w:rFonts w:ascii="Arial" w:hAnsi="Arial" w:cs="Arial"/>
                <w:sz w:val="16"/>
                <w:szCs w:val="16"/>
              </w:rPr>
            </w:pPr>
            <w:r w:rsidRPr="00665CEF">
              <w:rPr>
                <w:rFonts w:ascii="Arial" w:hAnsi="Arial" w:cs="Arial"/>
                <w:sz w:val="16"/>
                <w:szCs w:val="16"/>
              </w:rPr>
              <w:t xml:space="preserve">C. </w:t>
            </w:r>
            <w:r w:rsidRPr="00665CEF">
              <w:rPr>
                <w:rFonts w:ascii="Arial" w:hAnsi="Arial" w:cs="Arial"/>
                <w:sz w:val="16"/>
                <w:szCs w:val="16"/>
              </w:rPr>
              <w:fldChar w:fldCharType="begin">
                <w:ffData>
                  <w:name w:val=""/>
                  <w:enabled/>
                  <w:calcOnExit w:val="0"/>
                  <w:checkBox>
                    <w:sizeAuto/>
                    <w:default w:val="0"/>
                  </w:checkBox>
                </w:ffData>
              </w:fldChar>
            </w:r>
            <w:r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665CEF">
              <w:rPr>
                <w:rFonts w:ascii="Arial" w:hAnsi="Arial" w:cs="Arial"/>
                <w:sz w:val="16"/>
                <w:szCs w:val="16"/>
              </w:rPr>
              <w:fldChar w:fldCharType="end"/>
            </w:r>
            <w:r w:rsidRPr="00665CEF">
              <w:rPr>
                <w:rFonts w:ascii="Arial" w:hAnsi="Arial" w:cs="Arial"/>
                <w:sz w:val="16"/>
                <w:szCs w:val="16"/>
              </w:rPr>
              <w:t xml:space="preserve"> Extintores de incendios</w:t>
            </w:r>
          </w:p>
          <w:p w:rsidR="009A2993" w:rsidRDefault="009A2993" w:rsidP="004D7E71">
            <w:pPr>
              <w:rPr>
                <w:rFonts w:ascii="Arial" w:hAnsi="Arial" w:cs="Arial"/>
                <w:sz w:val="16"/>
                <w:szCs w:val="16"/>
              </w:rPr>
            </w:pPr>
            <w:r w:rsidRPr="00FB539D">
              <w:rPr>
                <w:rFonts w:ascii="Arial" w:hAnsi="Arial" w:cs="Arial"/>
                <w:sz w:val="16"/>
                <w:szCs w:val="16"/>
              </w:rPr>
              <w:t xml:space="preserve">D.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señalización luminiscente</w:t>
            </w:r>
          </w:p>
          <w:p w:rsidR="00165235" w:rsidRPr="00FB539D" w:rsidRDefault="00165235" w:rsidP="004D7E71">
            <w:pPr>
              <w:rPr>
                <w:rFonts w:ascii="Arial" w:hAnsi="Arial" w:cs="Arial"/>
                <w:sz w:val="16"/>
                <w:szCs w:val="16"/>
              </w:rPr>
            </w:pPr>
          </w:p>
        </w:tc>
        <w:tc>
          <w:tcPr>
            <w:tcW w:w="4796" w:type="dxa"/>
            <w:shd w:val="clear" w:color="auto" w:fill="auto"/>
          </w:tcPr>
          <w:p w:rsidR="009A2993" w:rsidRPr="00FB539D" w:rsidRDefault="009A2993" w:rsidP="004D7E71">
            <w:pPr>
              <w:rPr>
                <w:rFonts w:ascii="Arial" w:hAnsi="Arial" w:cs="Arial"/>
                <w:sz w:val="16"/>
                <w:szCs w:val="16"/>
              </w:rPr>
            </w:pPr>
            <w:r w:rsidRPr="00FB539D">
              <w:rPr>
                <w:rFonts w:ascii="Arial" w:hAnsi="Arial" w:cs="Arial"/>
                <w:sz w:val="16"/>
                <w:szCs w:val="16"/>
              </w:rPr>
              <w:t>REAL DECRETO 513/2017, de 12 de junio, por el que se aprueba el Reglamento de instalaciones de protección contra incendios (BOE nº  139, de 12/06/2017)</w:t>
            </w:r>
          </w:p>
          <w:p w:rsidR="009A2993" w:rsidRPr="00FB539D" w:rsidRDefault="009A2993" w:rsidP="004D7E71">
            <w:pPr>
              <w:rPr>
                <w:rFonts w:ascii="Arial" w:hAnsi="Arial" w:cs="Arial"/>
                <w:b/>
                <w:sz w:val="16"/>
                <w:szCs w:val="16"/>
              </w:rPr>
            </w:pPr>
          </w:p>
        </w:tc>
      </w:tr>
      <w:tr w:rsidR="00907160" w:rsidRPr="006A5FF4" w:rsidTr="005A27DF">
        <w:tc>
          <w:tcPr>
            <w:tcW w:w="2302" w:type="dxa"/>
            <w:shd w:val="clear" w:color="auto" w:fill="auto"/>
          </w:tcPr>
          <w:p w:rsidR="00907160" w:rsidRPr="00FB539D" w:rsidRDefault="00907160" w:rsidP="00907160">
            <w:pPr>
              <w:rPr>
                <w:rFonts w:ascii="Arial" w:hAnsi="Arial" w:cs="Arial"/>
                <w:b/>
                <w:sz w:val="16"/>
                <w:szCs w:val="16"/>
              </w:rPr>
            </w:pPr>
            <w:r w:rsidRPr="00FB539D">
              <w:rPr>
                <w:rFonts w:ascii="Arial" w:hAnsi="Arial" w:cs="Arial"/>
                <w:sz w:val="16"/>
                <w:szCs w:val="16"/>
              </w:rPr>
              <w:t xml:space="preserve">E.D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w:t>
            </w:r>
            <w:proofErr w:type="spellStart"/>
            <w:r w:rsidRPr="00FB539D">
              <w:rPr>
                <w:rFonts w:ascii="Arial" w:hAnsi="Arial" w:cs="Arial"/>
                <w:sz w:val="16"/>
                <w:szCs w:val="16"/>
              </w:rPr>
              <w:t>Automantenedora</w:t>
            </w:r>
            <w:proofErr w:type="spellEnd"/>
            <w:r w:rsidRPr="00FB539D">
              <w:rPr>
                <w:rFonts w:ascii="Arial" w:hAnsi="Arial" w:cs="Arial"/>
                <w:sz w:val="16"/>
                <w:szCs w:val="16"/>
              </w:rPr>
              <w:t xml:space="preserve"> de sistemas de protección contra incendios </w:t>
            </w:r>
          </w:p>
        </w:tc>
        <w:tc>
          <w:tcPr>
            <w:tcW w:w="3960" w:type="dxa"/>
            <w:shd w:val="clear" w:color="auto" w:fill="auto"/>
          </w:tcPr>
          <w:p w:rsidR="00907160" w:rsidRPr="00FB539D" w:rsidRDefault="00907160" w:rsidP="004D05A5">
            <w:pPr>
              <w:rPr>
                <w:rFonts w:ascii="Arial" w:hAnsi="Arial" w:cs="Arial"/>
                <w:sz w:val="16"/>
                <w:szCs w:val="16"/>
              </w:rPr>
            </w:pPr>
            <w:r w:rsidRPr="00FB539D">
              <w:rPr>
                <w:rFonts w:ascii="Arial" w:hAnsi="Arial" w:cs="Arial"/>
                <w:sz w:val="16"/>
                <w:szCs w:val="16"/>
              </w:rPr>
              <w:t xml:space="preserve">0.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detección y alarma de  incendios.</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1.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abastecimiento de agua contra incendios. </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2.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hidrantes contra incendios.</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3.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bocas de incendio equipadas.</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4.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columna seca.</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5.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rociadores automáticos y agua pulverizada.</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6.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agua nebulizada</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7.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espuma física.</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8.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polvo.</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9.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agentes extintores gaseosos.</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A.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fijos de extinción por aerosoles condensados</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B.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control de humos y de calor</w:t>
            </w:r>
          </w:p>
          <w:p w:rsidR="00907160" w:rsidRPr="00FB539D" w:rsidRDefault="00907160" w:rsidP="004D05A5">
            <w:pPr>
              <w:rPr>
                <w:rFonts w:ascii="Arial" w:hAnsi="Arial" w:cs="Arial"/>
                <w:sz w:val="16"/>
                <w:szCs w:val="16"/>
              </w:rPr>
            </w:pPr>
            <w:r w:rsidRPr="00FB539D">
              <w:rPr>
                <w:rFonts w:ascii="Arial" w:hAnsi="Arial" w:cs="Arial"/>
                <w:sz w:val="16"/>
                <w:szCs w:val="16"/>
              </w:rPr>
              <w:t xml:space="preserve">C.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Extintores de incendios</w:t>
            </w:r>
          </w:p>
          <w:p w:rsidR="00907160" w:rsidRDefault="00907160" w:rsidP="004D05A5">
            <w:pPr>
              <w:rPr>
                <w:rFonts w:ascii="Arial" w:hAnsi="Arial" w:cs="Arial"/>
                <w:sz w:val="16"/>
                <w:szCs w:val="16"/>
              </w:rPr>
            </w:pPr>
            <w:r w:rsidRPr="00FB539D">
              <w:rPr>
                <w:rFonts w:ascii="Arial" w:hAnsi="Arial" w:cs="Arial"/>
                <w:sz w:val="16"/>
                <w:szCs w:val="16"/>
              </w:rPr>
              <w:t xml:space="preserve">D.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Sistemas de señalización luminiscente</w:t>
            </w:r>
          </w:p>
          <w:p w:rsidR="00165235" w:rsidRPr="00FB539D" w:rsidRDefault="00165235" w:rsidP="004D05A5">
            <w:pPr>
              <w:rPr>
                <w:rFonts w:ascii="Arial" w:hAnsi="Arial" w:cs="Arial"/>
                <w:sz w:val="16"/>
                <w:szCs w:val="16"/>
              </w:rPr>
            </w:pPr>
          </w:p>
        </w:tc>
        <w:tc>
          <w:tcPr>
            <w:tcW w:w="4796" w:type="dxa"/>
            <w:shd w:val="clear" w:color="auto" w:fill="auto"/>
          </w:tcPr>
          <w:p w:rsidR="00907160" w:rsidRPr="00FB539D" w:rsidRDefault="00907160" w:rsidP="004D05A5">
            <w:pPr>
              <w:rPr>
                <w:rFonts w:ascii="Arial" w:hAnsi="Arial" w:cs="Arial"/>
                <w:sz w:val="16"/>
                <w:szCs w:val="16"/>
              </w:rPr>
            </w:pPr>
            <w:r w:rsidRPr="00FB539D">
              <w:rPr>
                <w:rFonts w:ascii="Arial" w:hAnsi="Arial" w:cs="Arial"/>
                <w:sz w:val="16"/>
                <w:szCs w:val="16"/>
              </w:rPr>
              <w:t>REAL DECRETO 513/2017, de 12 de junio, por el que se aprueba el Reglamento de instalaciones de protección contra incendios (BOE nº  139, de 12/06/2017)</w:t>
            </w:r>
          </w:p>
          <w:p w:rsidR="00907160" w:rsidRPr="00FB539D" w:rsidRDefault="00907160" w:rsidP="004D05A5">
            <w:pPr>
              <w:rPr>
                <w:rFonts w:ascii="Arial" w:hAnsi="Arial" w:cs="Arial"/>
                <w:b/>
                <w:sz w:val="16"/>
                <w:szCs w:val="16"/>
              </w:rPr>
            </w:pPr>
          </w:p>
        </w:tc>
      </w:tr>
      <w:tr w:rsidR="00907160" w:rsidRPr="00907160" w:rsidTr="005A27DF">
        <w:tc>
          <w:tcPr>
            <w:tcW w:w="2302" w:type="dxa"/>
            <w:shd w:val="clear" w:color="auto" w:fill="auto"/>
          </w:tcPr>
          <w:p w:rsidR="00907160" w:rsidRPr="00FB539D" w:rsidRDefault="00907160" w:rsidP="004D05A5">
            <w:pPr>
              <w:rPr>
                <w:rFonts w:ascii="Arial" w:hAnsi="Arial" w:cs="Arial"/>
                <w:b/>
                <w:sz w:val="16"/>
                <w:szCs w:val="16"/>
              </w:rPr>
            </w:pPr>
            <w:r w:rsidRPr="00FB539D">
              <w:rPr>
                <w:rFonts w:ascii="Arial" w:hAnsi="Arial" w:cs="Arial"/>
                <w:sz w:val="16"/>
                <w:szCs w:val="16"/>
              </w:rPr>
              <w:t xml:space="preserve">E.B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Aparatos elevadores (Ascensores)</w:t>
            </w:r>
          </w:p>
        </w:tc>
        <w:tc>
          <w:tcPr>
            <w:tcW w:w="3960" w:type="dxa"/>
            <w:shd w:val="clear" w:color="auto" w:fill="auto"/>
          </w:tcPr>
          <w:p w:rsidR="00907160" w:rsidRPr="00FB539D" w:rsidRDefault="00907160" w:rsidP="004D05A5">
            <w:pPr>
              <w:rPr>
                <w:rFonts w:ascii="Arial" w:hAnsi="Arial" w:cs="Arial"/>
                <w:b/>
                <w:sz w:val="16"/>
                <w:szCs w:val="16"/>
              </w:rPr>
            </w:pPr>
            <w:r w:rsidRPr="00FB539D">
              <w:rPr>
                <w:rFonts w:ascii="Arial" w:hAnsi="Arial" w:cs="Arial"/>
                <w:sz w:val="16"/>
                <w:szCs w:val="16"/>
              </w:rPr>
              <w:t xml:space="preserve">0.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Mantenedora/Conservadora</w:t>
            </w:r>
          </w:p>
        </w:tc>
        <w:tc>
          <w:tcPr>
            <w:tcW w:w="4796" w:type="dxa"/>
            <w:shd w:val="clear" w:color="auto" w:fill="auto"/>
          </w:tcPr>
          <w:p w:rsidR="00907160" w:rsidRPr="00FB539D" w:rsidRDefault="00907160" w:rsidP="004D05A5">
            <w:pPr>
              <w:jc w:val="both"/>
              <w:rPr>
                <w:rFonts w:ascii="Arial" w:hAnsi="Arial" w:cs="Arial"/>
                <w:b/>
                <w:sz w:val="16"/>
                <w:szCs w:val="16"/>
              </w:rPr>
            </w:pPr>
            <w:r w:rsidRPr="00FB539D">
              <w:rPr>
                <w:rFonts w:ascii="Arial" w:hAnsi="Arial" w:cs="Arial"/>
                <w:sz w:val="16"/>
                <w:szCs w:val="16"/>
              </w:rPr>
              <w:t>Real Decreto 88/2013, de 8 de febrero, por el que se aprueba la Instrucción Técnica Complementaria AEM 1 «Ascensores» del Reglamento de aparatos de elevación y manutención, aprobado por Real Decreto 2291/1985, de 8 de noviembre. (BOE nº  46, del 22/02/2013)</w:t>
            </w:r>
          </w:p>
        </w:tc>
      </w:tr>
      <w:tr w:rsidR="00907160" w:rsidRPr="00907160" w:rsidTr="005A27DF">
        <w:tc>
          <w:tcPr>
            <w:tcW w:w="2302" w:type="dxa"/>
            <w:shd w:val="clear" w:color="auto" w:fill="auto"/>
          </w:tcPr>
          <w:p w:rsidR="00907160" w:rsidRPr="00FB539D" w:rsidRDefault="00907160" w:rsidP="004D05A5">
            <w:pPr>
              <w:jc w:val="both"/>
              <w:rPr>
                <w:rFonts w:ascii="Arial" w:hAnsi="Arial" w:cs="Arial"/>
                <w:b/>
                <w:sz w:val="16"/>
                <w:szCs w:val="16"/>
              </w:rPr>
            </w:pPr>
            <w:r w:rsidRPr="00FB539D">
              <w:rPr>
                <w:rFonts w:ascii="Arial" w:hAnsi="Arial" w:cs="Arial"/>
                <w:sz w:val="16"/>
                <w:szCs w:val="16"/>
              </w:rPr>
              <w:t xml:space="preserve">D.7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Grúas torre para obra u otras aplicaciones</w:t>
            </w:r>
          </w:p>
        </w:tc>
        <w:tc>
          <w:tcPr>
            <w:tcW w:w="3960" w:type="dxa"/>
            <w:shd w:val="clear" w:color="auto" w:fill="auto"/>
          </w:tcPr>
          <w:p w:rsidR="00907160" w:rsidRPr="00FB539D" w:rsidRDefault="00907160" w:rsidP="004D05A5">
            <w:pPr>
              <w:rPr>
                <w:rFonts w:ascii="Arial" w:hAnsi="Arial" w:cs="Arial"/>
                <w:sz w:val="16"/>
                <w:szCs w:val="16"/>
              </w:rPr>
            </w:pPr>
            <w:r w:rsidRPr="00FB539D">
              <w:rPr>
                <w:rFonts w:ascii="Arial" w:hAnsi="Arial" w:cs="Arial"/>
                <w:sz w:val="16"/>
                <w:szCs w:val="16"/>
              </w:rPr>
              <w:t xml:space="preserve">0.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Instaladora</w:t>
            </w:r>
          </w:p>
          <w:p w:rsidR="00907160" w:rsidRPr="00FB539D" w:rsidRDefault="00907160" w:rsidP="004D05A5">
            <w:pPr>
              <w:rPr>
                <w:rFonts w:ascii="Arial" w:hAnsi="Arial" w:cs="Arial"/>
                <w:b/>
                <w:sz w:val="16"/>
                <w:szCs w:val="16"/>
              </w:rPr>
            </w:pPr>
          </w:p>
        </w:tc>
        <w:tc>
          <w:tcPr>
            <w:tcW w:w="4796" w:type="dxa"/>
            <w:vMerge w:val="restart"/>
            <w:shd w:val="clear" w:color="auto" w:fill="auto"/>
          </w:tcPr>
          <w:p w:rsidR="00907160" w:rsidRPr="00FB539D" w:rsidRDefault="00907160" w:rsidP="004D05A5">
            <w:pPr>
              <w:jc w:val="both"/>
              <w:rPr>
                <w:rFonts w:ascii="Arial" w:hAnsi="Arial" w:cs="Arial"/>
                <w:b/>
                <w:sz w:val="16"/>
                <w:szCs w:val="16"/>
              </w:rPr>
            </w:pPr>
            <w:r w:rsidRPr="00FB539D">
              <w:rPr>
                <w:rFonts w:ascii="Arial" w:hAnsi="Arial" w:cs="Arial"/>
                <w:sz w:val="16"/>
                <w:szCs w:val="16"/>
              </w:rPr>
              <w:t>REAL DECRETO 836/2003, de 27 de junio, por el que se aprueba una nueva Instrucción técnica complementaria «MIE-AEM-2» del Reglamento de aparatos de elevación y manutención, referente a grúas torre para obras u otras aplicaciones. (BOE nº  170, del 17/07/2003)</w:t>
            </w:r>
          </w:p>
        </w:tc>
      </w:tr>
      <w:tr w:rsidR="00907160" w:rsidRPr="00907160" w:rsidTr="005A27DF">
        <w:tc>
          <w:tcPr>
            <w:tcW w:w="2302" w:type="dxa"/>
            <w:shd w:val="clear" w:color="auto" w:fill="auto"/>
          </w:tcPr>
          <w:p w:rsidR="00907160" w:rsidRPr="00FB539D" w:rsidRDefault="00907160" w:rsidP="004D05A5">
            <w:pPr>
              <w:jc w:val="both"/>
              <w:rPr>
                <w:rFonts w:ascii="Arial" w:hAnsi="Arial" w:cs="Arial"/>
                <w:b/>
                <w:sz w:val="16"/>
                <w:szCs w:val="16"/>
              </w:rPr>
            </w:pPr>
            <w:r w:rsidRPr="00FB539D">
              <w:rPr>
                <w:rFonts w:ascii="Arial" w:hAnsi="Arial" w:cs="Arial"/>
                <w:sz w:val="16"/>
                <w:szCs w:val="16"/>
              </w:rPr>
              <w:t xml:space="preserve">E.7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Grúas torre para obra u otras aplicaciones</w:t>
            </w:r>
          </w:p>
        </w:tc>
        <w:tc>
          <w:tcPr>
            <w:tcW w:w="3960" w:type="dxa"/>
            <w:shd w:val="clear" w:color="auto" w:fill="auto"/>
          </w:tcPr>
          <w:p w:rsidR="00907160" w:rsidRPr="00FB539D" w:rsidRDefault="00907160" w:rsidP="004D05A5">
            <w:pPr>
              <w:rPr>
                <w:rFonts w:ascii="Arial" w:hAnsi="Arial" w:cs="Arial"/>
                <w:b/>
                <w:sz w:val="16"/>
                <w:szCs w:val="16"/>
              </w:rPr>
            </w:pPr>
            <w:r w:rsidRPr="00FB539D">
              <w:rPr>
                <w:rFonts w:ascii="Arial" w:hAnsi="Arial" w:cs="Arial"/>
                <w:sz w:val="16"/>
                <w:szCs w:val="16"/>
              </w:rPr>
              <w:t xml:space="preserve">0.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Mantenedora/Conservadora </w:t>
            </w:r>
          </w:p>
        </w:tc>
        <w:tc>
          <w:tcPr>
            <w:tcW w:w="4796" w:type="dxa"/>
            <w:vMerge/>
            <w:shd w:val="clear" w:color="auto" w:fill="auto"/>
          </w:tcPr>
          <w:p w:rsidR="00907160" w:rsidRPr="00FB539D" w:rsidRDefault="00907160" w:rsidP="004D05A5">
            <w:pPr>
              <w:jc w:val="both"/>
              <w:rPr>
                <w:rFonts w:ascii="Arial" w:hAnsi="Arial" w:cs="Arial"/>
                <w:b/>
                <w:sz w:val="16"/>
                <w:szCs w:val="16"/>
              </w:rPr>
            </w:pPr>
          </w:p>
        </w:tc>
      </w:tr>
      <w:tr w:rsidR="009A2993" w:rsidRPr="00907160" w:rsidTr="00FB539D">
        <w:trPr>
          <w:trHeight w:val="1271"/>
        </w:trPr>
        <w:tc>
          <w:tcPr>
            <w:tcW w:w="2302" w:type="dxa"/>
            <w:shd w:val="clear" w:color="auto" w:fill="auto"/>
          </w:tcPr>
          <w:p w:rsidR="009A2993" w:rsidRPr="00FB539D" w:rsidRDefault="009A2993" w:rsidP="004D7E71">
            <w:pPr>
              <w:rPr>
                <w:rFonts w:ascii="Arial" w:hAnsi="Arial" w:cs="Arial"/>
                <w:b/>
                <w:sz w:val="16"/>
                <w:szCs w:val="16"/>
              </w:rPr>
            </w:pPr>
            <w:r w:rsidRPr="00FB539D">
              <w:rPr>
                <w:rFonts w:ascii="Arial" w:hAnsi="Arial" w:cs="Arial"/>
                <w:sz w:val="16"/>
                <w:szCs w:val="16"/>
              </w:rPr>
              <w:t xml:space="preserve">E.A.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Grúas móviles autopropulsadas</w:t>
            </w:r>
          </w:p>
        </w:tc>
        <w:tc>
          <w:tcPr>
            <w:tcW w:w="3960" w:type="dxa"/>
            <w:shd w:val="clear" w:color="auto" w:fill="auto"/>
          </w:tcPr>
          <w:p w:rsidR="009A2993" w:rsidRPr="00FB539D" w:rsidRDefault="009A2993" w:rsidP="004D7E71">
            <w:pPr>
              <w:rPr>
                <w:rFonts w:ascii="Arial" w:hAnsi="Arial" w:cs="Arial"/>
                <w:b/>
                <w:sz w:val="16"/>
                <w:szCs w:val="16"/>
              </w:rPr>
            </w:pPr>
            <w:r w:rsidRPr="00FB539D">
              <w:rPr>
                <w:rFonts w:ascii="Arial" w:hAnsi="Arial" w:cs="Arial"/>
                <w:sz w:val="16"/>
                <w:szCs w:val="16"/>
              </w:rPr>
              <w:t xml:space="preserve">0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Mantenedora/Conservadora</w:t>
            </w:r>
          </w:p>
        </w:tc>
        <w:tc>
          <w:tcPr>
            <w:tcW w:w="4796" w:type="dxa"/>
            <w:shd w:val="clear" w:color="auto" w:fill="auto"/>
          </w:tcPr>
          <w:p w:rsidR="009A2993" w:rsidRPr="00FB539D" w:rsidRDefault="009A2993" w:rsidP="004D7E71">
            <w:pPr>
              <w:jc w:val="both"/>
              <w:rPr>
                <w:rFonts w:ascii="Arial" w:hAnsi="Arial" w:cs="Arial"/>
                <w:b/>
                <w:sz w:val="16"/>
                <w:szCs w:val="16"/>
              </w:rPr>
            </w:pPr>
            <w:r w:rsidRPr="00FB539D">
              <w:rPr>
                <w:rFonts w:ascii="Arial" w:hAnsi="Arial" w:cs="Arial"/>
                <w:sz w:val="16"/>
                <w:szCs w:val="16"/>
              </w:rPr>
              <w:t>REAL DECRETO 837/2003, de 27 de junio, por el que se aprueba el nuevo texto modificado y refundido de la Instrucción técnica complementaria «MIE-AEM-4» del Reglamento de aparatos de elevación y manutención, referente a grúas móviles autopropulsadas. (BOE nº  170, de 17/07/2003)</w:t>
            </w:r>
          </w:p>
        </w:tc>
      </w:tr>
      <w:tr w:rsidR="009A2993" w:rsidRPr="00907160" w:rsidTr="005A27DF">
        <w:tc>
          <w:tcPr>
            <w:tcW w:w="2302" w:type="dxa"/>
            <w:shd w:val="clear" w:color="auto" w:fill="auto"/>
          </w:tcPr>
          <w:p w:rsidR="009A2993" w:rsidRPr="00FB539D" w:rsidRDefault="009A2993" w:rsidP="004D7E71">
            <w:pPr>
              <w:rPr>
                <w:rFonts w:ascii="Arial" w:hAnsi="Arial" w:cs="Arial"/>
                <w:sz w:val="16"/>
                <w:szCs w:val="16"/>
              </w:rPr>
            </w:pPr>
            <w:r w:rsidRPr="00FB539D">
              <w:rPr>
                <w:rFonts w:ascii="Arial" w:hAnsi="Arial" w:cs="Arial"/>
                <w:sz w:val="16"/>
                <w:szCs w:val="16"/>
              </w:rPr>
              <w:t xml:space="preserve">0.4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Eficiencia energética</w:t>
            </w:r>
          </w:p>
        </w:tc>
        <w:tc>
          <w:tcPr>
            <w:tcW w:w="3960" w:type="dxa"/>
            <w:shd w:val="clear" w:color="auto" w:fill="auto"/>
          </w:tcPr>
          <w:p w:rsidR="009A2993" w:rsidRPr="00FB539D" w:rsidRDefault="009A2993" w:rsidP="004D7E71">
            <w:pPr>
              <w:rPr>
                <w:rFonts w:ascii="Arial" w:hAnsi="Arial" w:cs="Arial"/>
                <w:sz w:val="16"/>
                <w:szCs w:val="16"/>
              </w:rPr>
            </w:pPr>
            <w:r w:rsidRPr="00FB539D">
              <w:rPr>
                <w:rFonts w:ascii="Arial" w:hAnsi="Arial" w:cs="Arial"/>
                <w:sz w:val="16"/>
                <w:szCs w:val="16"/>
              </w:rPr>
              <w:t xml:space="preserve">1.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Auditor energético</w:t>
            </w:r>
          </w:p>
          <w:p w:rsidR="009A2993" w:rsidRDefault="009A2993" w:rsidP="004D7E71">
            <w:pPr>
              <w:rPr>
                <w:rFonts w:ascii="Arial" w:hAnsi="Arial" w:cs="Arial"/>
                <w:sz w:val="16"/>
                <w:szCs w:val="16"/>
              </w:rPr>
            </w:pPr>
            <w:r w:rsidRPr="00FB539D">
              <w:rPr>
                <w:rFonts w:ascii="Arial" w:hAnsi="Arial" w:cs="Arial"/>
                <w:sz w:val="16"/>
                <w:szCs w:val="16"/>
              </w:rPr>
              <w:t xml:space="preserve">2.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Empresa de prestación de servicios energéticos</w:t>
            </w:r>
          </w:p>
          <w:p w:rsidR="008247C0" w:rsidRPr="00FB539D" w:rsidRDefault="008247C0" w:rsidP="004D7E71">
            <w:pPr>
              <w:rPr>
                <w:rFonts w:ascii="Arial" w:hAnsi="Arial" w:cs="Arial"/>
                <w:sz w:val="16"/>
                <w:szCs w:val="16"/>
              </w:rPr>
            </w:pPr>
          </w:p>
        </w:tc>
        <w:tc>
          <w:tcPr>
            <w:tcW w:w="4796" w:type="dxa"/>
            <w:shd w:val="clear" w:color="auto" w:fill="auto"/>
          </w:tcPr>
          <w:p w:rsidR="009A2993" w:rsidRDefault="009A2993" w:rsidP="004D7E71">
            <w:pPr>
              <w:jc w:val="both"/>
              <w:rPr>
                <w:rFonts w:ascii="Arial" w:hAnsi="Arial" w:cs="Arial"/>
                <w:sz w:val="16"/>
                <w:szCs w:val="16"/>
              </w:rPr>
            </w:pPr>
            <w:r w:rsidRPr="00FB539D">
              <w:rPr>
                <w:rFonts w:ascii="Arial" w:hAnsi="Arial" w:cs="Arial"/>
                <w:sz w:val="16"/>
                <w:szCs w:val="16"/>
              </w:rPr>
              <w:t>Real Decreto 56/2016, de 12 de febrero, por el que se transpone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 (BOE nº 38, de 13/02/2016)</w:t>
            </w:r>
          </w:p>
          <w:p w:rsidR="00065492" w:rsidRPr="00FB539D" w:rsidRDefault="00065492" w:rsidP="004D7E71">
            <w:pPr>
              <w:jc w:val="both"/>
              <w:rPr>
                <w:rFonts w:ascii="Arial" w:hAnsi="Arial" w:cs="Arial"/>
                <w:sz w:val="16"/>
                <w:szCs w:val="16"/>
              </w:rPr>
            </w:pPr>
          </w:p>
        </w:tc>
      </w:tr>
      <w:tr w:rsidR="009A2993" w:rsidRPr="00907160" w:rsidTr="005A27DF">
        <w:tc>
          <w:tcPr>
            <w:tcW w:w="2302" w:type="dxa"/>
            <w:shd w:val="clear" w:color="auto" w:fill="auto"/>
          </w:tcPr>
          <w:p w:rsidR="009A2993" w:rsidRPr="00FB539D" w:rsidRDefault="009A2993" w:rsidP="004D7E71">
            <w:pPr>
              <w:rPr>
                <w:rFonts w:ascii="Arial" w:hAnsi="Arial" w:cs="Arial"/>
                <w:sz w:val="16"/>
                <w:szCs w:val="16"/>
              </w:rPr>
            </w:pPr>
            <w:r w:rsidRPr="00FB539D">
              <w:rPr>
                <w:rFonts w:ascii="Arial" w:hAnsi="Arial" w:cs="Arial"/>
                <w:sz w:val="16"/>
                <w:szCs w:val="16"/>
              </w:rPr>
              <w:lastRenderedPageBreak/>
              <w:t xml:space="preserve">O.0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Metrología</w:t>
            </w:r>
          </w:p>
        </w:tc>
        <w:tc>
          <w:tcPr>
            <w:tcW w:w="3960" w:type="dxa"/>
            <w:shd w:val="clear" w:color="auto" w:fill="auto"/>
          </w:tcPr>
          <w:p w:rsidR="009A2993" w:rsidRPr="00665CEF" w:rsidRDefault="009A2993" w:rsidP="004D7E71">
            <w:pPr>
              <w:tabs>
                <w:tab w:val="left" w:pos="0"/>
              </w:tabs>
              <w:jc w:val="both"/>
              <w:rPr>
                <w:rFonts w:ascii="Arial" w:hAnsi="Arial" w:cs="Arial"/>
                <w:sz w:val="16"/>
                <w:szCs w:val="16"/>
              </w:rPr>
            </w:pPr>
            <w:r w:rsidRPr="00665CEF">
              <w:rPr>
                <w:rFonts w:ascii="Arial" w:hAnsi="Arial" w:cs="Arial"/>
                <w:sz w:val="16"/>
                <w:szCs w:val="16"/>
              </w:rPr>
              <w:t xml:space="preserve">0.  </w:t>
            </w:r>
            <w:r w:rsidRPr="00665CEF">
              <w:rPr>
                <w:rFonts w:ascii="Arial" w:hAnsi="Arial" w:cs="Arial"/>
                <w:sz w:val="16"/>
                <w:szCs w:val="16"/>
              </w:rPr>
              <w:fldChar w:fldCharType="begin">
                <w:ffData>
                  <w:name w:val=""/>
                  <w:enabled/>
                  <w:calcOnExit w:val="0"/>
                  <w:checkBox>
                    <w:sizeAuto/>
                    <w:default w:val="0"/>
                  </w:checkBox>
                </w:ffData>
              </w:fldChar>
            </w:r>
            <w:r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665CEF">
              <w:rPr>
                <w:rFonts w:ascii="Arial" w:hAnsi="Arial" w:cs="Arial"/>
                <w:sz w:val="16"/>
                <w:szCs w:val="16"/>
              </w:rPr>
              <w:fldChar w:fldCharType="end"/>
            </w:r>
            <w:r w:rsidRPr="00665CEF">
              <w:rPr>
                <w:rFonts w:ascii="Arial" w:hAnsi="Arial" w:cs="Arial"/>
                <w:sz w:val="16"/>
                <w:szCs w:val="16"/>
              </w:rPr>
              <w:t xml:space="preserve"> Reparador instrumentos de medida.</w:t>
            </w:r>
          </w:p>
          <w:p w:rsidR="009A2993" w:rsidRPr="00665CEF" w:rsidRDefault="009A2993" w:rsidP="004D7E71">
            <w:pPr>
              <w:tabs>
                <w:tab w:val="left" w:pos="0"/>
              </w:tabs>
              <w:jc w:val="both"/>
              <w:rPr>
                <w:rFonts w:ascii="Arial" w:hAnsi="Arial" w:cs="Arial"/>
                <w:sz w:val="16"/>
                <w:szCs w:val="16"/>
              </w:rPr>
            </w:pPr>
            <w:r w:rsidRPr="00665CEF">
              <w:rPr>
                <w:rFonts w:ascii="Arial" w:hAnsi="Arial" w:cs="Arial"/>
                <w:sz w:val="16"/>
                <w:szCs w:val="16"/>
              </w:rPr>
              <w:t xml:space="preserve">1.  </w:t>
            </w:r>
            <w:r w:rsidRPr="00665CEF">
              <w:rPr>
                <w:rFonts w:ascii="Arial" w:hAnsi="Arial" w:cs="Arial"/>
                <w:sz w:val="16"/>
                <w:szCs w:val="16"/>
              </w:rPr>
              <w:fldChar w:fldCharType="begin">
                <w:ffData>
                  <w:name w:val=""/>
                  <w:enabled/>
                  <w:calcOnExit w:val="0"/>
                  <w:checkBox>
                    <w:sizeAuto/>
                    <w:default w:val="0"/>
                  </w:checkBox>
                </w:ffData>
              </w:fldChar>
            </w:r>
            <w:r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665CEF">
              <w:rPr>
                <w:rFonts w:ascii="Arial" w:hAnsi="Arial" w:cs="Arial"/>
                <w:sz w:val="16"/>
                <w:szCs w:val="16"/>
              </w:rPr>
              <w:fldChar w:fldCharType="end"/>
            </w:r>
            <w:r w:rsidRPr="00665CEF">
              <w:rPr>
                <w:rFonts w:ascii="Arial" w:hAnsi="Arial" w:cs="Arial"/>
                <w:sz w:val="16"/>
                <w:szCs w:val="16"/>
              </w:rPr>
              <w:t xml:space="preserve"> Fabricante de instrumentos de medida.</w:t>
            </w:r>
          </w:p>
          <w:p w:rsidR="008247C0" w:rsidRPr="00665CEF" w:rsidRDefault="008247C0" w:rsidP="008247C0">
            <w:pPr>
              <w:tabs>
                <w:tab w:val="left" w:pos="0"/>
              </w:tabs>
              <w:jc w:val="both"/>
              <w:rPr>
                <w:rFonts w:ascii="Arial" w:hAnsi="Arial" w:cs="Arial"/>
                <w:sz w:val="16"/>
                <w:szCs w:val="16"/>
              </w:rPr>
            </w:pPr>
            <w:r w:rsidRPr="00665CEF">
              <w:rPr>
                <w:rFonts w:ascii="Arial" w:hAnsi="Arial" w:cs="Arial"/>
                <w:sz w:val="16"/>
                <w:szCs w:val="16"/>
              </w:rPr>
              <w:t xml:space="preserve">2.  </w:t>
            </w:r>
            <w:r w:rsidRPr="00665CEF">
              <w:rPr>
                <w:rFonts w:ascii="Arial" w:hAnsi="Arial" w:cs="Arial"/>
                <w:sz w:val="16"/>
                <w:szCs w:val="16"/>
              </w:rPr>
              <w:fldChar w:fldCharType="begin">
                <w:ffData>
                  <w:name w:val=""/>
                  <w:enabled/>
                  <w:calcOnExit w:val="0"/>
                  <w:checkBox>
                    <w:sizeAuto/>
                    <w:default w:val="0"/>
                  </w:checkBox>
                </w:ffData>
              </w:fldChar>
            </w:r>
            <w:r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665CEF">
              <w:rPr>
                <w:rFonts w:ascii="Arial" w:hAnsi="Arial" w:cs="Arial"/>
                <w:sz w:val="16"/>
                <w:szCs w:val="16"/>
              </w:rPr>
              <w:fldChar w:fldCharType="end"/>
            </w:r>
            <w:r w:rsidRPr="00665CEF">
              <w:rPr>
                <w:rFonts w:ascii="Arial" w:hAnsi="Arial" w:cs="Arial"/>
                <w:sz w:val="16"/>
                <w:szCs w:val="16"/>
              </w:rPr>
              <w:t xml:space="preserve"> Organismo verificador</w:t>
            </w:r>
          </w:p>
          <w:p w:rsidR="008247C0" w:rsidRDefault="008247C0" w:rsidP="008247C0">
            <w:pPr>
              <w:tabs>
                <w:tab w:val="left" w:pos="0"/>
              </w:tabs>
              <w:jc w:val="both"/>
              <w:rPr>
                <w:rFonts w:ascii="Arial" w:hAnsi="Arial" w:cs="Arial"/>
                <w:color w:val="FF0000"/>
                <w:sz w:val="16"/>
                <w:szCs w:val="16"/>
              </w:rPr>
            </w:pPr>
            <w:r w:rsidRPr="00665CEF">
              <w:rPr>
                <w:rFonts w:ascii="Arial" w:hAnsi="Arial" w:cs="Arial"/>
                <w:sz w:val="16"/>
                <w:szCs w:val="16"/>
              </w:rPr>
              <w:t xml:space="preserve">3.  </w:t>
            </w:r>
            <w:r w:rsidRPr="00665CEF">
              <w:rPr>
                <w:rFonts w:ascii="Arial" w:hAnsi="Arial" w:cs="Arial"/>
                <w:sz w:val="16"/>
                <w:szCs w:val="16"/>
              </w:rPr>
              <w:fldChar w:fldCharType="begin">
                <w:ffData>
                  <w:name w:val=""/>
                  <w:enabled/>
                  <w:calcOnExit w:val="0"/>
                  <w:checkBox>
                    <w:sizeAuto/>
                    <w:default w:val="0"/>
                  </w:checkBox>
                </w:ffData>
              </w:fldChar>
            </w:r>
            <w:r w:rsidRPr="00665CEF">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665CEF">
              <w:rPr>
                <w:rFonts w:ascii="Arial" w:hAnsi="Arial" w:cs="Arial"/>
                <w:sz w:val="16"/>
                <w:szCs w:val="16"/>
              </w:rPr>
              <w:fldChar w:fldCharType="end"/>
            </w:r>
            <w:r w:rsidRPr="00665CEF">
              <w:rPr>
                <w:rFonts w:ascii="Arial" w:hAnsi="Arial" w:cs="Arial"/>
                <w:sz w:val="16"/>
                <w:szCs w:val="16"/>
              </w:rPr>
              <w:t xml:space="preserve"> Comercializador / distribuidor / importador.</w:t>
            </w:r>
          </w:p>
          <w:p w:rsidR="00165235" w:rsidRPr="00665CEF" w:rsidRDefault="00165235" w:rsidP="00665CE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Textoennegrita"/>
                <w:rFonts w:ascii="Arial" w:hAnsi="Arial" w:cs="Arial"/>
                <w:b w:val="0"/>
                <w:sz w:val="16"/>
                <w:szCs w:val="16"/>
              </w:rPr>
            </w:pPr>
            <w:r w:rsidRPr="00665CEF">
              <w:rPr>
                <w:rStyle w:val="Textoennegrita"/>
                <w:rFonts w:ascii="Arial" w:hAnsi="Arial" w:cs="Arial"/>
                <w:b w:val="0"/>
                <w:sz w:val="16"/>
                <w:szCs w:val="16"/>
              </w:rPr>
              <w:t>Instrumentos metrología según ICT 155/2020:</w:t>
            </w:r>
          </w:p>
          <w:p w:rsidR="00165235" w:rsidRPr="00665CEF" w:rsidRDefault="00665CEF" w:rsidP="00665CE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Textoennegrita"/>
                <w:rFonts w:ascii="Arial" w:hAnsi="Arial" w:cs="Arial"/>
                <w:b w:val="0"/>
                <w:sz w:val="16"/>
                <w:szCs w:val="16"/>
              </w:rPr>
            </w:pPr>
            <w:r w:rsidRPr="00665CEF">
              <w:rPr>
                <w:rStyle w:val="Textoennegrita"/>
                <w:rFonts w:ascii="Arial" w:hAnsi="Arial" w:cs="Arial"/>
                <w:b w:val="0"/>
                <w:sz w:val="16"/>
                <w:szCs w:val="16"/>
              </w:rPr>
              <w:t>-</w:t>
            </w:r>
          </w:p>
          <w:p w:rsidR="00165235" w:rsidRPr="00665CEF" w:rsidRDefault="00665CEF" w:rsidP="00665CE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Textoennegrita"/>
                <w:rFonts w:ascii="Arial" w:hAnsi="Arial" w:cs="Arial"/>
                <w:b w:val="0"/>
                <w:sz w:val="16"/>
                <w:szCs w:val="16"/>
              </w:rPr>
            </w:pPr>
            <w:r w:rsidRPr="00665CEF">
              <w:rPr>
                <w:rStyle w:val="Textoennegrita"/>
                <w:rFonts w:ascii="Arial" w:hAnsi="Arial" w:cs="Arial"/>
                <w:b w:val="0"/>
                <w:sz w:val="16"/>
                <w:szCs w:val="16"/>
              </w:rPr>
              <w:t>-</w:t>
            </w:r>
          </w:p>
          <w:p w:rsidR="008247C0" w:rsidRPr="00FB539D" w:rsidRDefault="00665CEF" w:rsidP="008247C0">
            <w:pPr>
              <w:tabs>
                <w:tab w:val="left" w:pos="0"/>
              </w:tabs>
              <w:jc w:val="both"/>
              <w:rPr>
                <w:rFonts w:ascii="Arial" w:hAnsi="Arial" w:cs="Arial"/>
                <w:sz w:val="16"/>
                <w:szCs w:val="16"/>
              </w:rPr>
            </w:pPr>
            <w:r w:rsidRPr="00665CEF">
              <w:rPr>
                <w:rFonts w:ascii="Arial" w:hAnsi="Arial" w:cs="Arial"/>
                <w:sz w:val="16"/>
                <w:szCs w:val="16"/>
              </w:rPr>
              <w:t>-</w:t>
            </w:r>
          </w:p>
        </w:tc>
        <w:tc>
          <w:tcPr>
            <w:tcW w:w="4796" w:type="dxa"/>
            <w:shd w:val="clear" w:color="auto" w:fill="auto"/>
          </w:tcPr>
          <w:p w:rsidR="009A2993" w:rsidRPr="00FB539D" w:rsidRDefault="009A2993" w:rsidP="004D7E71">
            <w:pPr>
              <w:jc w:val="both"/>
              <w:rPr>
                <w:sz w:val="16"/>
                <w:szCs w:val="16"/>
                <w:lang w:val="es-ES"/>
              </w:rPr>
            </w:pPr>
            <w:r w:rsidRPr="00FB539D">
              <w:rPr>
                <w:rStyle w:val="Textoennegrita"/>
                <w:rFonts w:ascii="Arial" w:hAnsi="Arial" w:cs="Arial"/>
                <w:b w:val="0"/>
                <w:color w:val="000000"/>
                <w:sz w:val="16"/>
                <w:szCs w:val="16"/>
              </w:rPr>
              <w:t>Ley 32/2014 de Metrología.(BOE nº 309, de 23/12/2014)</w:t>
            </w:r>
          </w:p>
          <w:p w:rsidR="009A2993" w:rsidRPr="00FB539D" w:rsidRDefault="009A2993" w:rsidP="00FB539D">
            <w:pPr>
              <w:jc w:val="both"/>
              <w:rPr>
                <w:sz w:val="16"/>
                <w:szCs w:val="16"/>
              </w:rPr>
            </w:pPr>
            <w:r w:rsidRPr="00FB539D">
              <w:rPr>
                <w:rStyle w:val="Textoennegrita"/>
                <w:rFonts w:ascii="Arial" w:hAnsi="Arial" w:cs="Arial"/>
                <w:b w:val="0"/>
                <w:color w:val="000000"/>
                <w:sz w:val="16"/>
                <w:szCs w:val="16"/>
              </w:rPr>
              <w:t>Real Decreto 244/2016, de 3 de junio, por el que se desarrolla la Ley 32/2014 de Metrología (BOE nº 137, de 0/06/2016)</w:t>
            </w:r>
          </w:p>
        </w:tc>
      </w:tr>
      <w:tr w:rsidR="00907160" w:rsidRPr="00907160" w:rsidTr="00FB539D">
        <w:trPr>
          <w:trHeight w:val="4479"/>
        </w:trPr>
        <w:tc>
          <w:tcPr>
            <w:tcW w:w="2302" w:type="dxa"/>
            <w:tcBorders>
              <w:top w:val="single" w:sz="4" w:space="0" w:color="auto"/>
              <w:left w:val="single" w:sz="4" w:space="0" w:color="auto"/>
              <w:bottom w:val="single" w:sz="4" w:space="0" w:color="auto"/>
              <w:right w:val="single" w:sz="4" w:space="0" w:color="auto"/>
            </w:tcBorders>
            <w:shd w:val="clear" w:color="auto" w:fill="auto"/>
          </w:tcPr>
          <w:p w:rsidR="00907160" w:rsidRPr="00FB539D" w:rsidRDefault="00907160" w:rsidP="004D05A5">
            <w:pPr>
              <w:rPr>
                <w:rFonts w:ascii="Arial" w:hAnsi="Arial" w:cs="Arial"/>
                <w:sz w:val="16"/>
                <w:szCs w:val="16"/>
              </w:rPr>
            </w:pPr>
            <w:r w:rsidRPr="00FB539D">
              <w:rPr>
                <w:rFonts w:ascii="Arial" w:hAnsi="Arial" w:cs="Arial"/>
                <w:sz w:val="16"/>
                <w:szCs w:val="16"/>
              </w:rPr>
              <w:t xml:space="preserve">G.0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Gases </w:t>
            </w:r>
            <w:proofErr w:type="spellStart"/>
            <w:r w:rsidRPr="00FB539D">
              <w:rPr>
                <w:rFonts w:ascii="Arial" w:hAnsi="Arial" w:cs="Arial"/>
                <w:sz w:val="16"/>
                <w:szCs w:val="16"/>
              </w:rPr>
              <w:t>fluorados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57055" w:rsidRPr="00FB539D" w:rsidRDefault="00557055" w:rsidP="00557055">
            <w:pPr>
              <w:jc w:val="both"/>
              <w:rPr>
                <w:rFonts w:ascii="Arial" w:hAnsi="Arial" w:cs="Arial"/>
                <w:sz w:val="16"/>
                <w:szCs w:val="16"/>
              </w:rPr>
            </w:pPr>
            <w:r w:rsidRPr="00FB539D">
              <w:rPr>
                <w:rFonts w:ascii="Arial" w:hAnsi="Arial" w:cs="Arial"/>
                <w:sz w:val="16"/>
                <w:szCs w:val="16"/>
              </w:rPr>
              <w:t xml:space="preserve">1.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w:t>
            </w:r>
            <w:r w:rsidR="00C06185" w:rsidRPr="00FB539D">
              <w:rPr>
                <w:rFonts w:ascii="Arial" w:hAnsi="Arial" w:cs="Arial"/>
                <w:sz w:val="16"/>
                <w:szCs w:val="16"/>
              </w:rPr>
              <w:t>Manipulación</w:t>
            </w:r>
            <w:r w:rsidRPr="00FB539D">
              <w:rPr>
                <w:rFonts w:ascii="Arial" w:hAnsi="Arial" w:cs="Arial"/>
                <w:sz w:val="16"/>
                <w:szCs w:val="16"/>
              </w:rPr>
              <w:t xml:space="preserve"> de equipos con sistemas frigoríficos de cualquier carga de refrigerantes </w:t>
            </w:r>
            <w:proofErr w:type="spellStart"/>
            <w:r w:rsidRPr="00FB539D">
              <w:rPr>
                <w:rFonts w:ascii="Arial" w:hAnsi="Arial" w:cs="Arial"/>
                <w:sz w:val="16"/>
                <w:szCs w:val="16"/>
              </w:rPr>
              <w:t>fluorados</w:t>
            </w:r>
            <w:proofErr w:type="spellEnd"/>
            <w:r w:rsidRPr="00FB539D">
              <w:rPr>
                <w:rFonts w:ascii="Arial" w:hAnsi="Arial" w:cs="Arial"/>
                <w:sz w:val="16"/>
                <w:szCs w:val="16"/>
              </w:rPr>
              <w:t>.</w:t>
            </w:r>
          </w:p>
          <w:p w:rsidR="00557055" w:rsidRPr="00FB539D" w:rsidRDefault="00C06185" w:rsidP="00557055">
            <w:pPr>
              <w:jc w:val="both"/>
              <w:rPr>
                <w:rFonts w:ascii="Arial" w:hAnsi="Arial" w:cs="Arial"/>
                <w:sz w:val="16"/>
                <w:szCs w:val="16"/>
              </w:rPr>
            </w:pPr>
            <w:r w:rsidRPr="00FB539D">
              <w:rPr>
                <w:rFonts w:ascii="Arial" w:hAnsi="Arial" w:cs="Arial"/>
                <w:sz w:val="16"/>
                <w:szCs w:val="16"/>
              </w:rPr>
              <w:t>1.a</w:t>
            </w:r>
            <w:r w:rsidR="00557055" w:rsidRPr="00FB539D">
              <w:rPr>
                <w:rFonts w:ascii="Arial" w:hAnsi="Arial" w:cs="Arial"/>
                <w:sz w:val="16"/>
                <w:szCs w:val="16"/>
              </w:rPr>
              <w:t xml:space="preserve"> </w:t>
            </w:r>
            <w:r w:rsidR="00557055" w:rsidRPr="00FB539D">
              <w:rPr>
                <w:rFonts w:ascii="Arial" w:hAnsi="Arial" w:cs="Arial"/>
                <w:sz w:val="16"/>
                <w:szCs w:val="16"/>
              </w:rPr>
              <w:fldChar w:fldCharType="begin">
                <w:ffData>
                  <w:name w:val=""/>
                  <w:enabled/>
                  <w:calcOnExit w:val="0"/>
                  <w:checkBox>
                    <w:sizeAuto/>
                    <w:default w:val="0"/>
                  </w:checkBox>
                </w:ffData>
              </w:fldChar>
            </w:r>
            <w:r w:rsidR="00557055"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00557055" w:rsidRPr="00FB539D">
              <w:rPr>
                <w:rFonts w:ascii="Arial" w:hAnsi="Arial" w:cs="Arial"/>
                <w:sz w:val="16"/>
                <w:szCs w:val="16"/>
              </w:rPr>
              <w:fldChar w:fldCharType="end"/>
            </w:r>
            <w:r w:rsidR="00557055" w:rsidRPr="00FB539D">
              <w:rPr>
                <w:rFonts w:ascii="Arial" w:hAnsi="Arial" w:cs="Arial"/>
                <w:sz w:val="16"/>
                <w:szCs w:val="16"/>
              </w:rPr>
              <w:t xml:space="preserve"> </w:t>
            </w:r>
            <w:r w:rsidRPr="00FB539D">
              <w:rPr>
                <w:rFonts w:ascii="Arial" w:hAnsi="Arial" w:cs="Arial"/>
                <w:sz w:val="16"/>
                <w:szCs w:val="16"/>
              </w:rPr>
              <w:t>Manipulación</w:t>
            </w:r>
            <w:r w:rsidR="00557055" w:rsidRPr="00FB539D">
              <w:rPr>
                <w:rFonts w:ascii="Arial" w:hAnsi="Arial" w:cs="Arial"/>
                <w:sz w:val="16"/>
                <w:szCs w:val="16"/>
              </w:rPr>
              <w:t xml:space="preserve"> de equipos con sistemas frigoríficos de cualquier carga de refrigerantes </w:t>
            </w:r>
            <w:proofErr w:type="spellStart"/>
            <w:r w:rsidR="00557055" w:rsidRPr="00FB539D">
              <w:rPr>
                <w:rFonts w:ascii="Arial" w:hAnsi="Arial" w:cs="Arial"/>
                <w:sz w:val="16"/>
                <w:szCs w:val="16"/>
              </w:rPr>
              <w:t>fluorados</w:t>
            </w:r>
            <w:proofErr w:type="spellEnd"/>
            <w:r w:rsidR="00557055" w:rsidRPr="00FB539D">
              <w:rPr>
                <w:rFonts w:ascii="Arial" w:hAnsi="Arial" w:cs="Arial"/>
                <w:sz w:val="16"/>
                <w:szCs w:val="16"/>
              </w:rPr>
              <w:t xml:space="preserve"> instalados en  </w:t>
            </w:r>
            <w:r w:rsidRPr="00FB539D">
              <w:rPr>
                <w:rFonts w:ascii="Arial" w:hAnsi="Arial" w:cs="Arial"/>
                <w:sz w:val="16"/>
                <w:szCs w:val="16"/>
              </w:rPr>
              <w:t>vehículos</w:t>
            </w:r>
            <w:r w:rsidR="00557055" w:rsidRPr="00FB539D">
              <w:rPr>
                <w:rFonts w:ascii="Arial" w:hAnsi="Arial" w:cs="Arial"/>
                <w:sz w:val="16"/>
                <w:szCs w:val="16"/>
              </w:rPr>
              <w:t xml:space="preserve"> de transporte refrigerado de </w:t>
            </w:r>
            <w:r w:rsidRPr="00FB539D">
              <w:rPr>
                <w:rFonts w:ascii="Arial" w:hAnsi="Arial" w:cs="Arial"/>
                <w:sz w:val="16"/>
                <w:szCs w:val="16"/>
              </w:rPr>
              <w:t>mercancías</w:t>
            </w:r>
            <w:r w:rsidR="00557055" w:rsidRPr="00FB539D">
              <w:rPr>
                <w:rFonts w:ascii="Arial" w:hAnsi="Arial" w:cs="Arial"/>
                <w:sz w:val="16"/>
                <w:szCs w:val="16"/>
              </w:rPr>
              <w:t>.</w:t>
            </w:r>
          </w:p>
          <w:p w:rsidR="00557055" w:rsidRPr="00FB539D" w:rsidRDefault="00557055" w:rsidP="00557055">
            <w:pPr>
              <w:jc w:val="both"/>
              <w:rPr>
                <w:rFonts w:ascii="Arial" w:hAnsi="Arial" w:cs="Arial"/>
                <w:sz w:val="16"/>
                <w:szCs w:val="16"/>
              </w:rPr>
            </w:pPr>
            <w:r w:rsidRPr="00FB539D">
              <w:rPr>
                <w:rFonts w:ascii="Arial" w:hAnsi="Arial" w:cs="Arial"/>
                <w:sz w:val="16"/>
                <w:szCs w:val="16"/>
              </w:rPr>
              <w:t xml:space="preserve">2.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w:t>
            </w:r>
            <w:r w:rsidR="00C06185" w:rsidRPr="00FB539D">
              <w:rPr>
                <w:rFonts w:ascii="Arial" w:hAnsi="Arial" w:cs="Arial"/>
                <w:sz w:val="16"/>
                <w:szCs w:val="16"/>
              </w:rPr>
              <w:t>Manipulación</w:t>
            </w:r>
            <w:r w:rsidRPr="00FB539D">
              <w:rPr>
                <w:rFonts w:ascii="Arial" w:hAnsi="Arial" w:cs="Arial"/>
                <w:sz w:val="16"/>
                <w:szCs w:val="16"/>
              </w:rPr>
              <w:t xml:space="preserve"> de equipos con sistemas frigoríficos de carga de refrigerante inferior a 3 kg de gases </w:t>
            </w:r>
            <w:proofErr w:type="spellStart"/>
            <w:r w:rsidRPr="00FB539D">
              <w:rPr>
                <w:rFonts w:ascii="Arial" w:hAnsi="Arial" w:cs="Arial"/>
                <w:sz w:val="16"/>
                <w:szCs w:val="16"/>
              </w:rPr>
              <w:t>fluorados</w:t>
            </w:r>
            <w:proofErr w:type="spellEnd"/>
            <w:r w:rsidRPr="00FB539D">
              <w:rPr>
                <w:rFonts w:ascii="Arial" w:hAnsi="Arial" w:cs="Arial"/>
                <w:sz w:val="16"/>
                <w:szCs w:val="16"/>
              </w:rPr>
              <w:t>.</w:t>
            </w:r>
          </w:p>
          <w:p w:rsidR="00557055" w:rsidRPr="00FB539D" w:rsidRDefault="00557055" w:rsidP="00557055">
            <w:pPr>
              <w:jc w:val="both"/>
              <w:rPr>
                <w:rFonts w:ascii="Arial" w:hAnsi="Arial" w:cs="Arial"/>
                <w:sz w:val="16"/>
                <w:szCs w:val="16"/>
              </w:rPr>
            </w:pPr>
            <w:r w:rsidRPr="00FB539D">
              <w:rPr>
                <w:rFonts w:ascii="Arial" w:hAnsi="Arial" w:cs="Arial"/>
                <w:sz w:val="16"/>
                <w:szCs w:val="16"/>
              </w:rPr>
              <w:t xml:space="preserve">2.a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Manipulación de equipos con sistemas frigoríficos de carga de refrigerante inferior a 3 kg de gases </w:t>
            </w:r>
            <w:proofErr w:type="spellStart"/>
            <w:r w:rsidRPr="00FB539D">
              <w:rPr>
                <w:rFonts w:ascii="Arial" w:hAnsi="Arial" w:cs="Arial"/>
                <w:sz w:val="16"/>
                <w:szCs w:val="16"/>
              </w:rPr>
              <w:t>fluorados</w:t>
            </w:r>
            <w:proofErr w:type="spellEnd"/>
            <w:r w:rsidRPr="00FB539D">
              <w:rPr>
                <w:rFonts w:ascii="Arial" w:hAnsi="Arial" w:cs="Arial"/>
                <w:sz w:val="16"/>
                <w:szCs w:val="16"/>
              </w:rPr>
              <w:t xml:space="preserve">  instalados en  </w:t>
            </w:r>
            <w:r w:rsidR="00C06185" w:rsidRPr="00FB539D">
              <w:rPr>
                <w:rFonts w:ascii="Arial" w:hAnsi="Arial" w:cs="Arial"/>
                <w:sz w:val="16"/>
                <w:szCs w:val="16"/>
              </w:rPr>
              <w:t>vehículos</w:t>
            </w:r>
            <w:r w:rsidRPr="00FB539D">
              <w:rPr>
                <w:rFonts w:ascii="Arial" w:hAnsi="Arial" w:cs="Arial"/>
                <w:sz w:val="16"/>
                <w:szCs w:val="16"/>
              </w:rPr>
              <w:t xml:space="preserve"> de transporte refrigerado de </w:t>
            </w:r>
            <w:r w:rsidR="00C06185" w:rsidRPr="00FB539D">
              <w:rPr>
                <w:rFonts w:ascii="Arial" w:hAnsi="Arial" w:cs="Arial"/>
                <w:sz w:val="16"/>
                <w:szCs w:val="16"/>
              </w:rPr>
              <w:t>mercancías</w:t>
            </w:r>
            <w:r w:rsidRPr="00FB539D">
              <w:rPr>
                <w:rFonts w:ascii="Arial" w:hAnsi="Arial" w:cs="Arial"/>
                <w:sz w:val="16"/>
                <w:szCs w:val="16"/>
              </w:rPr>
              <w:t>.</w:t>
            </w:r>
          </w:p>
          <w:p w:rsidR="00557055" w:rsidRPr="00FB539D" w:rsidRDefault="00557055" w:rsidP="00557055">
            <w:pPr>
              <w:jc w:val="both"/>
              <w:rPr>
                <w:rFonts w:ascii="Arial" w:hAnsi="Arial" w:cs="Arial"/>
                <w:sz w:val="16"/>
                <w:szCs w:val="16"/>
              </w:rPr>
            </w:pPr>
            <w:r w:rsidRPr="00FB539D">
              <w:rPr>
                <w:rFonts w:ascii="Arial" w:hAnsi="Arial" w:cs="Arial"/>
                <w:sz w:val="16"/>
                <w:szCs w:val="16"/>
              </w:rPr>
              <w:t xml:space="preserve">3.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Manipulación de sistemas frigoríficos que empleen  refrigerantes </w:t>
            </w:r>
            <w:proofErr w:type="spellStart"/>
            <w:r w:rsidRPr="00FB539D">
              <w:rPr>
                <w:rFonts w:ascii="Arial" w:hAnsi="Arial" w:cs="Arial"/>
                <w:sz w:val="16"/>
                <w:szCs w:val="16"/>
              </w:rPr>
              <w:t>fluorados</w:t>
            </w:r>
            <w:proofErr w:type="spellEnd"/>
            <w:r w:rsidRPr="00FB539D">
              <w:rPr>
                <w:rFonts w:ascii="Arial" w:hAnsi="Arial" w:cs="Arial"/>
                <w:sz w:val="16"/>
                <w:szCs w:val="16"/>
              </w:rPr>
              <w:t xml:space="preserve"> destinados a confort </w:t>
            </w:r>
            <w:r w:rsidR="00C06185" w:rsidRPr="00FB539D">
              <w:rPr>
                <w:rFonts w:ascii="Arial" w:hAnsi="Arial" w:cs="Arial"/>
                <w:sz w:val="16"/>
                <w:szCs w:val="16"/>
              </w:rPr>
              <w:t>térmico</w:t>
            </w:r>
            <w:r w:rsidRPr="00FB539D">
              <w:rPr>
                <w:rFonts w:ascii="Arial" w:hAnsi="Arial" w:cs="Arial"/>
                <w:sz w:val="16"/>
                <w:szCs w:val="16"/>
              </w:rPr>
              <w:t xml:space="preserve"> de personas instalados en </w:t>
            </w:r>
            <w:r w:rsidR="00C06185" w:rsidRPr="00FB539D">
              <w:rPr>
                <w:rFonts w:ascii="Arial" w:hAnsi="Arial" w:cs="Arial"/>
                <w:sz w:val="16"/>
                <w:szCs w:val="16"/>
              </w:rPr>
              <w:t>vehículos</w:t>
            </w:r>
            <w:r w:rsidRPr="00FB539D">
              <w:rPr>
                <w:rFonts w:ascii="Arial" w:hAnsi="Arial" w:cs="Arial"/>
                <w:sz w:val="16"/>
                <w:szCs w:val="16"/>
              </w:rPr>
              <w:t>.</w:t>
            </w:r>
          </w:p>
          <w:p w:rsidR="00557055" w:rsidRPr="00FB539D" w:rsidRDefault="00557055" w:rsidP="00557055">
            <w:pPr>
              <w:jc w:val="both"/>
              <w:rPr>
                <w:rFonts w:ascii="Arial" w:hAnsi="Arial" w:cs="Arial"/>
                <w:sz w:val="16"/>
                <w:szCs w:val="16"/>
              </w:rPr>
            </w:pPr>
            <w:r w:rsidRPr="00FB539D">
              <w:rPr>
                <w:rFonts w:ascii="Arial" w:hAnsi="Arial" w:cs="Arial"/>
                <w:sz w:val="16"/>
                <w:szCs w:val="16"/>
              </w:rPr>
              <w:t xml:space="preserve">4.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Manipulación de equipos de </w:t>
            </w:r>
            <w:r w:rsidR="00C06185" w:rsidRPr="00FB539D">
              <w:rPr>
                <w:rFonts w:ascii="Arial" w:hAnsi="Arial" w:cs="Arial"/>
                <w:sz w:val="16"/>
                <w:szCs w:val="16"/>
              </w:rPr>
              <w:t>protección</w:t>
            </w:r>
            <w:r w:rsidRPr="00FB539D">
              <w:rPr>
                <w:rFonts w:ascii="Arial" w:hAnsi="Arial" w:cs="Arial"/>
                <w:sz w:val="16"/>
                <w:szCs w:val="16"/>
              </w:rPr>
              <w:t xml:space="preserve"> contra incendios que empleen gases </w:t>
            </w:r>
            <w:proofErr w:type="spellStart"/>
            <w:r w:rsidRPr="00FB539D">
              <w:rPr>
                <w:rFonts w:ascii="Arial" w:hAnsi="Arial" w:cs="Arial"/>
                <w:sz w:val="16"/>
                <w:szCs w:val="16"/>
              </w:rPr>
              <w:t>fluorados</w:t>
            </w:r>
            <w:proofErr w:type="spellEnd"/>
            <w:r w:rsidRPr="00FB539D">
              <w:rPr>
                <w:rFonts w:ascii="Arial" w:hAnsi="Arial" w:cs="Arial"/>
                <w:sz w:val="16"/>
                <w:szCs w:val="16"/>
              </w:rPr>
              <w:t xml:space="preserve"> como agente extintor</w:t>
            </w:r>
          </w:p>
          <w:p w:rsidR="00557055" w:rsidRPr="00FB539D" w:rsidRDefault="00557055" w:rsidP="00557055">
            <w:pPr>
              <w:jc w:val="both"/>
              <w:rPr>
                <w:rFonts w:ascii="Arial" w:hAnsi="Arial" w:cs="Arial"/>
                <w:sz w:val="16"/>
                <w:szCs w:val="16"/>
              </w:rPr>
            </w:pPr>
            <w:r w:rsidRPr="00FB539D">
              <w:rPr>
                <w:rFonts w:ascii="Arial" w:hAnsi="Arial" w:cs="Arial"/>
                <w:sz w:val="16"/>
                <w:szCs w:val="16"/>
              </w:rPr>
              <w:t xml:space="preserve">5.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Manipulación de disolventes que contengan gases </w:t>
            </w:r>
            <w:proofErr w:type="spellStart"/>
            <w:r w:rsidRPr="00FB539D">
              <w:rPr>
                <w:rFonts w:ascii="Arial" w:hAnsi="Arial" w:cs="Arial"/>
                <w:sz w:val="16"/>
                <w:szCs w:val="16"/>
              </w:rPr>
              <w:t>fluorados</w:t>
            </w:r>
            <w:proofErr w:type="spellEnd"/>
            <w:r w:rsidRPr="00FB539D">
              <w:rPr>
                <w:rFonts w:ascii="Arial" w:hAnsi="Arial" w:cs="Arial"/>
                <w:sz w:val="16"/>
                <w:szCs w:val="16"/>
              </w:rPr>
              <w:t xml:space="preserve"> y equipos que los emplean</w:t>
            </w:r>
          </w:p>
          <w:p w:rsidR="00907160" w:rsidRPr="00FB539D" w:rsidRDefault="00557055" w:rsidP="00065492">
            <w:pPr>
              <w:jc w:val="both"/>
              <w:rPr>
                <w:rFonts w:ascii="Arial" w:hAnsi="Arial" w:cs="Arial"/>
                <w:sz w:val="16"/>
                <w:szCs w:val="16"/>
              </w:rPr>
            </w:pPr>
            <w:r w:rsidRPr="00FB539D">
              <w:rPr>
                <w:rFonts w:ascii="Arial" w:hAnsi="Arial" w:cs="Arial"/>
                <w:sz w:val="16"/>
                <w:szCs w:val="16"/>
              </w:rPr>
              <w:t xml:space="preserve">6.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sz w:val="16"/>
                <w:szCs w:val="16"/>
              </w:rPr>
              <w:t xml:space="preserve"> </w:t>
            </w:r>
            <w:r w:rsidR="00C06185" w:rsidRPr="00FB539D">
              <w:rPr>
                <w:rFonts w:ascii="Arial" w:hAnsi="Arial" w:cs="Arial"/>
                <w:sz w:val="16"/>
                <w:szCs w:val="16"/>
              </w:rPr>
              <w:t>Recuperación</w:t>
            </w:r>
            <w:r w:rsidRPr="00FB539D">
              <w:rPr>
                <w:rFonts w:ascii="Arial" w:hAnsi="Arial" w:cs="Arial"/>
                <w:sz w:val="16"/>
                <w:szCs w:val="16"/>
              </w:rPr>
              <w:t xml:space="preserve"> de </w:t>
            </w:r>
            <w:proofErr w:type="spellStart"/>
            <w:r w:rsidRPr="00FB539D">
              <w:rPr>
                <w:rFonts w:ascii="Arial" w:hAnsi="Arial" w:cs="Arial"/>
                <w:sz w:val="16"/>
                <w:szCs w:val="16"/>
              </w:rPr>
              <w:t>hexafluoruro</w:t>
            </w:r>
            <w:proofErr w:type="spellEnd"/>
            <w:r w:rsidRPr="00FB539D">
              <w:rPr>
                <w:rFonts w:ascii="Arial" w:hAnsi="Arial" w:cs="Arial"/>
                <w:sz w:val="16"/>
                <w:szCs w:val="16"/>
              </w:rPr>
              <w:t xml:space="preserve"> de azufre de equipos de </w:t>
            </w:r>
            <w:r w:rsidR="00C06185" w:rsidRPr="00FB539D">
              <w:rPr>
                <w:rFonts w:ascii="Arial" w:hAnsi="Arial" w:cs="Arial"/>
                <w:sz w:val="16"/>
                <w:szCs w:val="16"/>
              </w:rPr>
              <w:t>conmutación</w:t>
            </w:r>
            <w:r w:rsidRPr="00FB539D">
              <w:rPr>
                <w:rFonts w:ascii="Arial" w:hAnsi="Arial" w:cs="Arial"/>
                <w:sz w:val="16"/>
                <w:szCs w:val="16"/>
              </w:rPr>
              <w:t xml:space="preserve"> de alta </w:t>
            </w:r>
            <w:r w:rsidR="00C06185" w:rsidRPr="00FB539D">
              <w:rPr>
                <w:rFonts w:ascii="Arial" w:hAnsi="Arial" w:cs="Arial"/>
                <w:sz w:val="16"/>
                <w:szCs w:val="16"/>
              </w:rPr>
              <w:t>tensión</w:t>
            </w:r>
            <w:r w:rsidRPr="00FB539D">
              <w:rPr>
                <w:rFonts w:ascii="Arial" w:hAnsi="Arial" w:cs="Arial"/>
                <w:sz w:val="16"/>
                <w:szCs w:val="16"/>
              </w:rPr>
              <w:t>.</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907160" w:rsidRPr="00FB539D" w:rsidRDefault="00907160" w:rsidP="00907160">
            <w:pPr>
              <w:jc w:val="both"/>
              <w:rPr>
                <w:rFonts w:ascii="Arial" w:hAnsi="Arial" w:cs="Arial"/>
                <w:bCs/>
                <w:color w:val="000000"/>
                <w:sz w:val="16"/>
                <w:szCs w:val="16"/>
              </w:rPr>
            </w:pPr>
            <w:r w:rsidRPr="00FB539D">
              <w:rPr>
                <w:rFonts w:ascii="Arial" w:hAnsi="Arial" w:cs="Arial"/>
                <w:bCs/>
                <w:color w:val="000000"/>
                <w:sz w:val="16"/>
                <w:szCs w:val="16"/>
              </w:rPr>
              <w:t xml:space="preserve">Real Decreto 115/2017, de 17 de febrero, por el que se regula la comercialización y manipulación de gases </w:t>
            </w:r>
            <w:proofErr w:type="spellStart"/>
            <w:r w:rsidRPr="00FB539D">
              <w:rPr>
                <w:rFonts w:ascii="Arial" w:hAnsi="Arial" w:cs="Arial"/>
                <w:bCs/>
                <w:color w:val="000000"/>
                <w:sz w:val="16"/>
                <w:szCs w:val="16"/>
              </w:rPr>
              <w:t>fluorados</w:t>
            </w:r>
            <w:proofErr w:type="spellEnd"/>
            <w:r w:rsidRPr="00FB539D">
              <w:rPr>
                <w:rFonts w:ascii="Arial" w:hAnsi="Arial" w:cs="Arial"/>
                <w:bCs/>
                <w:color w:val="000000"/>
                <w:sz w:val="16"/>
                <w:szCs w:val="16"/>
              </w:rPr>
              <w:t xml:space="preserve"> y equipos basados en los mismos, así como la certificación de los profesionales que los utilizan y por </w:t>
            </w:r>
            <w:r w:rsidR="00C06185" w:rsidRPr="00FB539D">
              <w:rPr>
                <w:rFonts w:ascii="Arial" w:hAnsi="Arial" w:cs="Arial"/>
                <w:bCs/>
                <w:color w:val="000000"/>
                <w:sz w:val="16"/>
                <w:szCs w:val="16"/>
              </w:rPr>
              <w:t>el</w:t>
            </w:r>
            <w:r w:rsidRPr="00FB539D">
              <w:rPr>
                <w:rFonts w:ascii="Arial" w:hAnsi="Arial" w:cs="Arial"/>
                <w:bCs/>
                <w:color w:val="000000"/>
                <w:sz w:val="16"/>
                <w:szCs w:val="16"/>
              </w:rPr>
              <w:t xml:space="preserve"> que se establecen los requisitos técnicos para las instalaciones que desarrollen actividades que emitan gases </w:t>
            </w:r>
            <w:proofErr w:type="spellStart"/>
            <w:r w:rsidRPr="00FB539D">
              <w:rPr>
                <w:rFonts w:ascii="Arial" w:hAnsi="Arial" w:cs="Arial"/>
                <w:bCs/>
                <w:color w:val="000000"/>
                <w:sz w:val="16"/>
                <w:szCs w:val="16"/>
              </w:rPr>
              <w:t>fluorados</w:t>
            </w:r>
            <w:proofErr w:type="spellEnd"/>
          </w:p>
        </w:tc>
      </w:tr>
    </w:tbl>
    <w:p w:rsidR="004C07E1" w:rsidRPr="00B66AA5" w:rsidRDefault="004C07E1" w:rsidP="004C07E1">
      <w:pPr>
        <w:jc w:val="center"/>
        <w:rPr>
          <w:rFonts w:ascii="Arial" w:hAnsi="Arial" w:cs="Arial"/>
          <w:sz w:val="6"/>
          <w:szCs w:val="6"/>
        </w:rPr>
      </w:pPr>
    </w:p>
    <w:tbl>
      <w:tblPr>
        <w:tblW w:w="1105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907160" w:rsidRPr="00432A88" w:rsidTr="004D05A5">
        <w:trPr>
          <w:cantSplit/>
        </w:trPr>
        <w:tc>
          <w:tcPr>
            <w:tcW w:w="11058" w:type="dxa"/>
            <w:tcBorders>
              <w:top w:val="single" w:sz="4" w:space="0" w:color="auto"/>
              <w:left w:val="single" w:sz="4" w:space="0" w:color="auto"/>
              <w:bottom w:val="single" w:sz="4" w:space="0" w:color="auto"/>
              <w:right w:val="single" w:sz="4" w:space="0" w:color="auto"/>
            </w:tcBorders>
            <w:shd w:val="pct20" w:color="auto" w:fill="FFFFFF"/>
          </w:tcPr>
          <w:p w:rsidR="00907160" w:rsidRPr="00432A88" w:rsidRDefault="00907160" w:rsidP="004D05A5">
            <w:pPr>
              <w:pStyle w:val="Ttulo2"/>
              <w:rPr>
                <w:rFonts w:cs="Arial"/>
                <w:b/>
                <w:i w:val="0"/>
                <w:sz w:val="20"/>
              </w:rPr>
            </w:pPr>
            <w:r>
              <w:rPr>
                <w:rFonts w:cs="Arial"/>
                <w:b/>
                <w:i w:val="0"/>
                <w:sz w:val="20"/>
              </w:rPr>
              <w:t>8. AUTOLIQUIDACIÓ</w:t>
            </w:r>
            <w:r w:rsidRPr="00432A88">
              <w:rPr>
                <w:rFonts w:cs="Arial"/>
                <w:b/>
                <w:i w:val="0"/>
                <w:sz w:val="20"/>
              </w:rPr>
              <w:t xml:space="preserve">N </w:t>
            </w:r>
          </w:p>
        </w:tc>
      </w:tr>
      <w:tr w:rsidR="00907160" w:rsidRPr="00E956F1" w:rsidTr="004D05A5">
        <w:trPr>
          <w:cantSplit/>
        </w:trPr>
        <w:tc>
          <w:tcPr>
            <w:tcW w:w="11058" w:type="dxa"/>
            <w:tcBorders>
              <w:top w:val="single" w:sz="4" w:space="0" w:color="auto"/>
              <w:left w:val="single" w:sz="4" w:space="0" w:color="auto"/>
              <w:bottom w:val="single" w:sz="4" w:space="0" w:color="auto"/>
              <w:right w:val="single" w:sz="4" w:space="0" w:color="auto"/>
            </w:tcBorders>
            <w:shd w:val="clear" w:color="auto" w:fill="FFFFFF"/>
          </w:tcPr>
          <w:p w:rsidR="00907160" w:rsidRPr="00E24205" w:rsidRDefault="00907160" w:rsidP="004D05A5">
            <w:pPr>
              <w:pStyle w:val="Ttulo2"/>
              <w:rPr>
                <w:rFonts w:cs="Arial"/>
                <w:i w:val="0"/>
                <w:szCs w:val="16"/>
              </w:rPr>
            </w:pPr>
            <w:r w:rsidRPr="00E24205">
              <w:rPr>
                <w:rFonts w:cs="Arial"/>
                <w:i w:val="0"/>
                <w:szCs w:val="16"/>
              </w:rPr>
              <w:t>Tasa T610.1.e - Ordenación de actividades e instalaciones industriales y energéticas con memoria técnica de diseño y por cada una de las actuaciones incluidas en el hecho imponible (por cada actuación).</w:t>
            </w:r>
          </w:p>
        </w:tc>
      </w:tr>
      <w:tr w:rsidR="00907160" w:rsidRPr="00A0399E" w:rsidTr="004D05A5">
        <w:trPr>
          <w:cantSplit/>
        </w:trPr>
        <w:tc>
          <w:tcPr>
            <w:tcW w:w="11058" w:type="dxa"/>
            <w:shd w:val="pct20" w:color="auto" w:fill="FFFFFF"/>
          </w:tcPr>
          <w:p w:rsidR="00907160" w:rsidRPr="00A0399E" w:rsidRDefault="00907160" w:rsidP="004D05A5">
            <w:pPr>
              <w:pStyle w:val="Ttulo2"/>
              <w:rPr>
                <w:rFonts w:cs="Arial"/>
                <w:b/>
                <w:i w:val="0"/>
                <w:sz w:val="20"/>
              </w:rPr>
            </w:pPr>
            <w:r>
              <w:rPr>
                <w:rFonts w:cs="Arial"/>
                <w:b/>
                <w:i w:val="0"/>
                <w:sz w:val="20"/>
              </w:rPr>
              <w:t>9</w:t>
            </w:r>
            <w:r w:rsidRPr="00A0399E">
              <w:rPr>
                <w:rFonts w:cs="Arial"/>
                <w:b/>
                <w:i w:val="0"/>
                <w:sz w:val="20"/>
              </w:rPr>
              <w:t xml:space="preserve">. </w:t>
            </w:r>
            <w:r>
              <w:rPr>
                <w:rFonts w:cs="Arial"/>
                <w:b/>
                <w:i w:val="0"/>
                <w:sz w:val="20"/>
              </w:rPr>
              <w:t>DECLARACION RESPONSABLE</w:t>
            </w:r>
          </w:p>
        </w:tc>
      </w:tr>
      <w:tr w:rsidR="00907160" w:rsidRPr="00A0399E" w:rsidTr="004D05A5">
        <w:trPr>
          <w:cantSplit/>
        </w:trPr>
        <w:tc>
          <w:tcPr>
            <w:tcW w:w="11058" w:type="dxa"/>
            <w:shd w:val="pct20" w:color="auto" w:fill="FFFFFF"/>
          </w:tcPr>
          <w:p w:rsidR="00907160" w:rsidRPr="00A0399E" w:rsidRDefault="00907160" w:rsidP="004D05A5">
            <w:pPr>
              <w:pStyle w:val="Ttulo2"/>
              <w:rPr>
                <w:rFonts w:cs="Arial"/>
                <w:b/>
                <w:i w:val="0"/>
                <w:sz w:val="20"/>
              </w:rPr>
            </w:pPr>
            <w:r>
              <w:rPr>
                <w:rFonts w:cs="Arial"/>
                <w:b/>
                <w:i w:val="0"/>
                <w:sz w:val="20"/>
              </w:rPr>
              <w:t>9.</w:t>
            </w:r>
            <w:r w:rsidRPr="00A0399E">
              <w:rPr>
                <w:rFonts w:cs="Arial"/>
                <w:b/>
                <w:i w:val="0"/>
                <w:sz w:val="20"/>
              </w:rPr>
              <w:t>1. EMPRESA</w:t>
            </w:r>
            <w:r>
              <w:rPr>
                <w:rFonts w:cs="Arial"/>
                <w:b/>
                <w:i w:val="0"/>
                <w:sz w:val="20"/>
              </w:rPr>
              <w:t>S</w:t>
            </w:r>
            <w:r w:rsidRPr="00A0399E">
              <w:rPr>
                <w:rFonts w:cs="Arial"/>
                <w:b/>
                <w:i w:val="0"/>
                <w:sz w:val="20"/>
              </w:rPr>
              <w:t xml:space="preserve"> </w:t>
            </w:r>
            <w:r>
              <w:rPr>
                <w:rFonts w:cs="Arial"/>
                <w:b/>
                <w:i w:val="0"/>
                <w:sz w:val="20"/>
              </w:rPr>
              <w:t>ESTABLECIDAS EN ESPAÑA</w:t>
            </w:r>
          </w:p>
        </w:tc>
      </w:tr>
      <w:tr w:rsidR="00907160" w:rsidRPr="00A0399E" w:rsidTr="004D05A5">
        <w:tc>
          <w:tcPr>
            <w:tcW w:w="11058" w:type="dxa"/>
          </w:tcPr>
          <w:p w:rsidR="00907160" w:rsidRPr="00FB539D" w:rsidRDefault="00907160" w:rsidP="004D05A5">
            <w:pPr>
              <w:autoSpaceDE w:val="0"/>
              <w:autoSpaceDN w:val="0"/>
              <w:adjustRightInd w:val="0"/>
              <w:jc w:val="both"/>
              <w:rPr>
                <w:rFonts w:ascii="Arial" w:hAnsi="Arial" w:cs="Arial"/>
                <w:b/>
                <w:bCs/>
                <w:sz w:val="16"/>
                <w:szCs w:val="16"/>
              </w:rPr>
            </w:pPr>
            <w:r w:rsidRPr="00FB539D">
              <w:rPr>
                <w:rFonts w:ascii="Arial" w:hAnsi="Arial" w:cs="Arial"/>
                <w:sz w:val="16"/>
                <w:szCs w:val="16"/>
              </w:rPr>
              <w:t xml:space="preserve">De acuerdo con lo dispuesto en el artículo 4 de la Ley 2/2017, de 13 de febrero, de medidas urgentes para la reactivación de la actividad empresarial y del empleo a través de la liberalización y de la supresión de cargas burocráticas, el titular de la instalación o actividad o su representante legal, </w:t>
            </w:r>
            <w:r w:rsidRPr="00FB539D">
              <w:rPr>
                <w:rFonts w:ascii="Arial" w:hAnsi="Arial" w:cs="Arial"/>
                <w:b/>
                <w:bCs/>
                <w:sz w:val="16"/>
                <w:szCs w:val="16"/>
              </w:rPr>
              <w:t>DECLARA:</w:t>
            </w:r>
          </w:p>
          <w:p w:rsidR="00907160" w:rsidRPr="00FB539D" w:rsidRDefault="00907160" w:rsidP="004D05A5">
            <w:pPr>
              <w:autoSpaceDE w:val="0"/>
              <w:autoSpaceDN w:val="0"/>
              <w:adjustRightInd w:val="0"/>
              <w:jc w:val="both"/>
              <w:rPr>
                <w:rFonts w:ascii="Arial" w:hAnsi="Arial" w:cs="Arial"/>
                <w:b/>
                <w:bCs/>
                <w:sz w:val="16"/>
                <w:szCs w:val="16"/>
              </w:rPr>
            </w:pPr>
          </w:p>
          <w:p w:rsidR="00907160" w:rsidRPr="00FB539D" w:rsidRDefault="00907160" w:rsidP="004D05A5">
            <w:pPr>
              <w:autoSpaceDE w:val="0"/>
              <w:autoSpaceDN w:val="0"/>
              <w:adjustRightInd w:val="0"/>
              <w:jc w:val="both"/>
              <w:rPr>
                <w:rFonts w:ascii="Arial" w:hAnsi="Arial" w:cs="Arial"/>
                <w:sz w:val="16"/>
                <w:szCs w:val="16"/>
              </w:rPr>
            </w:pPr>
            <w:r w:rsidRPr="00FB539D">
              <w:rPr>
                <w:rFonts w:ascii="Arial" w:hAnsi="Arial" w:cs="Arial"/>
                <w:sz w:val="16"/>
                <w:szCs w:val="16"/>
              </w:rPr>
              <w:t>1. Que la empresa que represento dispone de la escritura de constitución de la misma y de sus estatutos, debidamente inscritos en el registro mercantil o que, como titular de la actividad declarada, dispongo de la documentación de índole fiscal y laboral acreditativa de constitución de la misma.</w:t>
            </w:r>
          </w:p>
          <w:p w:rsidR="00907160" w:rsidRPr="00FB539D" w:rsidRDefault="00907160" w:rsidP="004D05A5">
            <w:pPr>
              <w:autoSpaceDE w:val="0"/>
              <w:autoSpaceDN w:val="0"/>
              <w:adjustRightInd w:val="0"/>
              <w:jc w:val="both"/>
              <w:rPr>
                <w:rFonts w:ascii="Arial" w:hAnsi="Arial" w:cs="Arial"/>
                <w:sz w:val="16"/>
                <w:szCs w:val="16"/>
              </w:rPr>
            </w:pPr>
            <w:r w:rsidRPr="00FB539D">
              <w:rPr>
                <w:rFonts w:ascii="Arial" w:hAnsi="Arial" w:cs="Arial"/>
                <w:sz w:val="16"/>
                <w:szCs w:val="16"/>
              </w:rPr>
              <w:t>2. En caso de cambio de titularidad: disponer del título/documento de transmisión patrimonial, público/privado acreditativo del cambio de titularidad de la actividad declarada, así como el correspondiente documento de liquidación del impuesto de transmisiones patrimoniales.</w:t>
            </w:r>
          </w:p>
          <w:p w:rsidR="00907160" w:rsidRPr="00FB539D" w:rsidRDefault="00907160" w:rsidP="004D05A5">
            <w:pPr>
              <w:autoSpaceDE w:val="0"/>
              <w:autoSpaceDN w:val="0"/>
              <w:adjustRightInd w:val="0"/>
              <w:jc w:val="both"/>
              <w:rPr>
                <w:rFonts w:ascii="Arial" w:hAnsi="Arial" w:cs="Arial"/>
                <w:sz w:val="16"/>
                <w:szCs w:val="16"/>
              </w:rPr>
            </w:pPr>
            <w:r w:rsidRPr="00FB539D">
              <w:rPr>
                <w:rFonts w:ascii="Arial" w:hAnsi="Arial" w:cs="Arial"/>
                <w:sz w:val="16"/>
                <w:szCs w:val="16"/>
              </w:rPr>
              <w:t>3. Que tiene suscrito un seguro de responsabilidad civil u otra garantía equivalente, cuando proceda, en cumplimiento del correspondiente reglamento, norma reguladora o instrucción técnica.</w:t>
            </w:r>
          </w:p>
          <w:p w:rsidR="00907160" w:rsidRPr="00FB539D" w:rsidRDefault="00907160" w:rsidP="004D05A5">
            <w:pPr>
              <w:autoSpaceDE w:val="0"/>
              <w:autoSpaceDN w:val="0"/>
              <w:adjustRightInd w:val="0"/>
              <w:jc w:val="both"/>
              <w:rPr>
                <w:rFonts w:ascii="Arial" w:hAnsi="Arial" w:cs="Arial"/>
                <w:sz w:val="16"/>
                <w:szCs w:val="16"/>
              </w:rPr>
            </w:pPr>
            <w:r w:rsidRPr="00FB539D">
              <w:rPr>
                <w:rFonts w:ascii="Arial" w:hAnsi="Arial" w:cs="Arial"/>
                <w:sz w:val="16"/>
                <w:szCs w:val="16"/>
              </w:rPr>
              <w:t xml:space="preserve">4. Disponer de toda la documentación probatoria del cumplimiento de los requisitos reglamentarios  y resto de disposiciones que en esta materia establece la Comunidad Autónoma de la Región de Murcia y que le son de aplicación a la actividad desarrollada. </w:t>
            </w:r>
          </w:p>
          <w:p w:rsidR="00907160" w:rsidRPr="00FB539D" w:rsidRDefault="00907160" w:rsidP="004D05A5">
            <w:pPr>
              <w:autoSpaceDE w:val="0"/>
              <w:autoSpaceDN w:val="0"/>
              <w:adjustRightInd w:val="0"/>
              <w:jc w:val="both"/>
              <w:rPr>
                <w:rFonts w:ascii="Arial" w:hAnsi="Arial" w:cs="Arial"/>
                <w:sz w:val="16"/>
                <w:szCs w:val="16"/>
              </w:rPr>
            </w:pPr>
            <w:r w:rsidRPr="00FB539D">
              <w:rPr>
                <w:rFonts w:ascii="Arial" w:hAnsi="Arial" w:cs="Arial"/>
                <w:sz w:val="16"/>
                <w:szCs w:val="16"/>
              </w:rPr>
              <w:t>5. Que dicha documentación estará siempre disponible y se presentará inmediatamente a la autoridad competente cuando ésta la requiera para su control o inspección. (Documentación indicada en las tablas Anexas a esta declaración)</w:t>
            </w:r>
          </w:p>
          <w:p w:rsidR="00907160" w:rsidRPr="00FB539D" w:rsidRDefault="00907160" w:rsidP="004D05A5">
            <w:pPr>
              <w:jc w:val="both"/>
              <w:rPr>
                <w:rFonts w:ascii="Arial" w:hAnsi="Arial" w:cs="Arial"/>
                <w:sz w:val="16"/>
                <w:szCs w:val="16"/>
              </w:rPr>
            </w:pPr>
            <w:r w:rsidRPr="00FB539D">
              <w:rPr>
                <w:rFonts w:ascii="Arial" w:hAnsi="Arial" w:cs="Arial"/>
                <w:sz w:val="16"/>
                <w:szCs w:val="16"/>
              </w:rPr>
              <w:t>6. Que cualquier hecho que suponga la modificación de alguno de los datos incluidos en esta declaración, así como la baja de la actividad, serán comunicados mediante la presentación de una nueva declaración responsable a esta Administración en el plazo de un mes desde que dicha modificación se produzca</w:t>
            </w:r>
          </w:p>
          <w:p w:rsidR="00907160" w:rsidRPr="00FB539D" w:rsidRDefault="00907160" w:rsidP="004D05A5">
            <w:pPr>
              <w:autoSpaceDE w:val="0"/>
              <w:autoSpaceDN w:val="0"/>
              <w:adjustRightInd w:val="0"/>
              <w:jc w:val="both"/>
              <w:rPr>
                <w:rFonts w:ascii="Arial" w:hAnsi="Arial" w:cs="Arial"/>
                <w:sz w:val="16"/>
                <w:szCs w:val="16"/>
              </w:rPr>
            </w:pPr>
            <w:r w:rsidRPr="00FB539D">
              <w:rPr>
                <w:rFonts w:ascii="Arial" w:hAnsi="Arial" w:cs="Arial"/>
                <w:sz w:val="16"/>
                <w:szCs w:val="16"/>
              </w:rPr>
              <w:t>7. Que dispone de los medios técnicos necesarios para realizar sus actividades en condiciones de seguridad y de los profesionales capacitados para el ejercicio de las especialidades, categorías y modalidades declaradas, con carné profesional, en su caso, o con los conocimientos teórico-prácticos requeridos en los correspondientes reglamentos, normas reguladoras o instrucciones técnicas, cuyo listado presentará inmediatamente a la autoridad competente cuando ésta la pueda requerir para su control o inspección, junto con la documentación probatoria de la capacitación de los profesionales.</w:t>
            </w:r>
          </w:p>
          <w:p w:rsidR="00907160" w:rsidRPr="00FB539D" w:rsidRDefault="00907160" w:rsidP="004D05A5">
            <w:pPr>
              <w:autoSpaceDE w:val="0"/>
              <w:autoSpaceDN w:val="0"/>
              <w:adjustRightInd w:val="0"/>
              <w:jc w:val="both"/>
              <w:rPr>
                <w:rFonts w:ascii="Arial" w:hAnsi="Arial" w:cs="Arial"/>
                <w:sz w:val="16"/>
                <w:szCs w:val="16"/>
              </w:rPr>
            </w:pPr>
            <w:r w:rsidRPr="00FB539D">
              <w:rPr>
                <w:rFonts w:ascii="Arial" w:hAnsi="Arial" w:cs="Arial"/>
                <w:sz w:val="16"/>
                <w:szCs w:val="16"/>
              </w:rPr>
              <w:t>8. Que los datos y manifestaciones que figuran en este documento son ciertos y que la empresa es conocedora de lo establecido en:</w:t>
            </w:r>
          </w:p>
          <w:p w:rsidR="00907160" w:rsidRPr="00FB539D" w:rsidRDefault="00907160" w:rsidP="004D05A5">
            <w:pPr>
              <w:autoSpaceDE w:val="0"/>
              <w:autoSpaceDN w:val="0"/>
              <w:adjustRightInd w:val="0"/>
              <w:jc w:val="both"/>
              <w:rPr>
                <w:rFonts w:ascii="Arial" w:hAnsi="Arial" w:cs="Arial"/>
                <w:sz w:val="16"/>
                <w:szCs w:val="16"/>
              </w:rPr>
            </w:pPr>
            <w:r w:rsidRPr="00FB539D">
              <w:rPr>
                <w:rFonts w:ascii="Arial" w:hAnsi="Arial" w:cs="Arial"/>
                <w:sz w:val="16"/>
                <w:szCs w:val="16"/>
              </w:rPr>
              <w:t>- El artículo 69.4 de la Ley 39/2015, de 1 de octubre, del Procedimiento Administrativo Común de las Administraciones Públicas, que determina que l</w:t>
            </w:r>
            <w:r w:rsidRPr="00FB539D">
              <w:rPr>
                <w:rFonts w:ascii="Arial" w:hAnsi="Arial" w:cs="Arial"/>
                <w:color w:val="222222"/>
                <w:sz w:val="16"/>
                <w:szCs w:val="16"/>
              </w:rPr>
              <w:t>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rsidR="00907160" w:rsidRPr="00FB539D" w:rsidRDefault="00907160" w:rsidP="004D05A5">
            <w:pPr>
              <w:autoSpaceDE w:val="0"/>
              <w:autoSpaceDN w:val="0"/>
              <w:adjustRightInd w:val="0"/>
              <w:jc w:val="both"/>
              <w:rPr>
                <w:rFonts w:ascii="Arial" w:hAnsi="Arial" w:cs="Arial"/>
                <w:sz w:val="16"/>
                <w:szCs w:val="16"/>
              </w:rPr>
            </w:pPr>
            <w:r w:rsidRPr="00FB539D">
              <w:rPr>
                <w:rFonts w:ascii="Arial" w:hAnsi="Arial" w:cs="Arial"/>
                <w:sz w:val="16"/>
                <w:szCs w:val="16"/>
              </w:rPr>
              <w:t>- El artículo 31.2.n y 31.3.h, de la ley 21/1992, de 16 de julio, de Industria, modificada por la Ley 25/2009, de 22 de diciembre, de modificación de diversas leyes para su adaptación a la Ley sobre el libre acceso a las actividades de servicios y su ejercicio: “</w:t>
            </w:r>
            <w:r w:rsidRPr="00FB539D">
              <w:rPr>
                <w:rFonts w:ascii="Arial" w:hAnsi="Arial" w:cs="Arial"/>
                <w:color w:val="000000"/>
                <w:sz w:val="16"/>
                <w:szCs w:val="16"/>
              </w:rPr>
              <w:t>La inexactitud, falsedad u omisión en cualquier dato, o manifestación sobre el cumplimiento de los requisitos exigidos señalados en la declaración responsable o la comunicación aportada por los interesados” y “La realización de la actividad sin haber realizado la comunicación o la declaración responsable cuando alguna de ellas sea preceptiva”, están tipificadas como faltas, pudiendo ser sancionadas con multas hasta 90.151,82 €</w:t>
            </w:r>
            <w:r w:rsidRPr="00FB539D">
              <w:rPr>
                <w:rFonts w:cs="Arial"/>
                <w:color w:val="000000"/>
                <w:sz w:val="16"/>
                <w:szCs w:val="16"/>
              </w:rPr>
              <w:t>.</w:t>
            </w:r>
          </w:p>
        </w:tc>
      </w:tr>
      <w:tr w:rsidR="00907160" w:rsidRPr="00A0399E" w:rsidTr="004D05A5">
        <w:tc>
          <w:tcPr>
            <w:tcW w:w="11058" w:type="dxa"/>
            <w:tcBorders>
              <w:bottom w:val="single" w:sz="4" w:space="0" w:color="auto"/>
            </w:tcBorders>
          </w:tcPr>
          <w:p w:rsidR="00907160" w:rsidRPr="00FB539D" w:rsidRDefault="00907160" w:rsidP="004D05A5">
            <w:pPr>
              <w:autoSpaceDE w:val="0"/>
              <w:autoSpaceDN w:val="0"/>
              <w:adjustRightInd w:val="0"/>
              <w:jc w:val="center"/>
              <w:rPr>
                <w:rFonts w:ascii="Arial" w:hAnsi="Arial" w:cs="Arial"/>
                <w:b/>
                <w:sz w:val="16"/>
                <w:szCs w:val="16"/>
              </w:rPr>
            </w:pPr>
            <w:r w:rsidRPr="00FB539D">
              <w:rPr>
                <w:rFonts w:ascii="Arial" w:hAnsi="Arial" w:cs="Arial"/>
                <w:b/>
                <w:sz w:val="16"/>
                <w:szCs w:val="16"/>
              </w:rPr>
              <w:t>FIRMA DEL  TITULAR DE LA ACTIVIDAD</w:t>
            </w:r>
          </w:p>
          <w:p w:rsidR="00907160" w:rsidRPr="00FB539D" w:rsidRDefault="00907160" w:rsidP="004D05A5">
            <w:pPr>
              <w:autoSpaceDE w:val="0"/>
              <w:autoSpaceDN w:val="0"/>
              <w:adjustRightInd w:val="0"/>
              <w:jc w:val="center"/>
              <w:rPr>
                <w:rFonts w:ascii="Arial" w:hAnsi="Arial" w:cs="Arial"/>
                <w:sz w:val="16"/>
                <w:szCs w:val="16"/>
              </w:rPr>
            </w:pPr>
            <w:r w:rsidRPr="00FB539D">
              <w:rPr>
                <w:rFonts w:ascii="Arial" w:hAnsi="Arial" w:cs="Arial"/>
                <w:sz w:val="16"/>
                <w:szCs w:val="16"/>
              </w:rPr>
              <w:t xml:space="preserve">En ___________  </w:t>
            </w:r>
            <w:proofErr w:type="spellStart"/>
            <w:r w:rsidRPr="00FB539D">
              <w:rPr>
                <w:rFonts w:ascii="Arial" w:hAnsi="Arial" w:cs="Arial"/>
                <w:sz w:val="16"/>
                <w:szCs w:val="16"/>
              </w:rPr>
              <w:t>a</w:t>
            </w:r>
            <w:proofErr w:type="spellEnd"/>
            <w:r w:rsidRPr="00FB539D">
              <w:rPr>
                <w:rFonts w:ascii="Arial" w:hAnsi="Arial" w:cs="Arial"/>
                <w:sz w:val="16"/>
                <w:szCs w:val="16"/>
              </w:rPr>
              <w:t xml:space="preserve">  ____ de ______________ </w:t>
            </w:r>
            <w:proofErr w:type="spellStart"/>
            <w:r w:rsidRPr="00FB539D">
              <w:rPr>
                <w:rFonts w:ascii="Arial" w:hAnsi="Arial" w:cs="Arial"/>
                <w:sz w:val="16"/>
                <w:szCs w:val="16"/>
              </w:rPr>
              <w:t>de</w:t>
            </w:r>
            <w:proofErr w:type="spellEnd"/>
            <w:r w:rsidRPr="00FB539D">
              <w:rPr>
                <w:rFonts w:ascii="Arial" w:hAnsi="Arial" w:cs="Arial"/>
                <w:sz w:val="16"/>
                <w:szCs w:val="16"/>
              </w:rPr>
              <w:t xml:space="preserve"> 2.0</w:t>
            </w:r>
          </w:p>
          <w:p w:rsidR="00907160" w:rsidRPr="00FB539D" w:rsidRDefault="00907160" w:rsidP="004D05A5">
            <w:pPr>
              <w:autoSpaceDE w:val="0"/>
              <w:autoSpaceDN w:val="0"/>
              <w:adjustRightInd w:val="0"/>
              <w:jc w:val="center"/>
              <w:rPr>
                <w:rFonts w:ascii="Arial" w:hAnsi="Arial" w:cs="Arial"/>
                <w:sz w:val="16"/>
                <w:szCs w:val="16"/>
              </w:rPr>
            </w:pPr>
          </w:p>
          <w:p w:rsidR="00907160" w:rsidRDefault="00907160" w:rsidP="004D05A5">
            <w:pPr>
              <w:autoSpaceDE w:val="0"/>
              <w:autoSpaceDN w:val="0"/>
              <w:adjustRightInd w:val="0"/>
              <w:jc w:val="center"/>
              <w:rPr>
                <w:rFonts w:ascii="Arial" w:hAnsi="Arial" w:cs="Arial"/>
              </w:rPr>
            </w:pPr>
            <w:r w:rsidRPr="00FB539D">
              <w:rPr>
                <w:rFonts w:ascii="Arial" w:hAnsi="Arial" w:cs="Arial"/>
                <w:sz w:val="16"/>
                <w:szCs w:val="16"/>
              </w:rPr>
              <w:t>Firmado:</w:t>
            </w:r>
            <w:r>
              <w:rPr>
                <w:rFonts w:ascii="Arial" w:hAnsi="Arial" w:cs="Arial"/>
              </w:rPr>
              <w:t xml:space="preserve"> </w:t>
            </w:r>
          </w:p>
        </w:tc>
      </w:tr>
    </w:tbl>
    <w:p w:rsidR="00907160" w:rsidRDefault="00907160" w:rsidP="00907160">
      <w:pPr>
        <w:jc w:val="center"/>
        <w:rPr>
          <w:rFonts w:ascii="Arial" w:hAnsi="Arial" w:cs="Arial"/>
          <w:sz w:val="16"/>
        </w:rPr>
      </w:pPr>
    </w:p>
    <w:tbl>
      <w:tblPr>
        <w:tblW w:w="1105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4C07E1" w:rsidRPr="00A0399E" w:rsidTr="000C7D47">
        <w:trPr>
          <w:cantSplit/>
        </w:trPr>
        <w:tc>
          <w:tcPr>
            <w:tcW w:w="11058" w:type="dxa"/>
            <w:shd w:val="pct20" w:color="auto" w:fill="FFFFFF"/>
          </w:tcPr>
          <w:p w:rsidR="004C07E1" w:rsidRPr="00A0399E" w:rsidRDefault="002433E0" w:rsidP="000C7D47">
            <w:pPr>
              <w:pStyle w:val="Ttulo2"/>
              <w:rPr>
                <w:rFonts w:cs="Arial"/>
                <w:b/>
                <w:i w:val="0"/>
                <w:sz w:val="20"/>
              </w:rPr>
            </w:pPr>
            <w:r>
              <w:rPr>
                <w:rFonts w:cs="Arial"/>
                <w:b/>
                <w:i w:val="0"/>
                <w:sz w:val="20"/>
              </w:rPr>
              <w:t>9</w:t>
            </w:r>
            <w:r w:rsidR="004C07E1" w:rsidRPr="00A0399E">
              <w:rPr>
                <w:rFonts w:cs="Arial"/>
                <w:b/>
                <w:i w:val="0"/>
                <w:sz w:val="20"/>
              </w:rPr>
              <w:t>.</w:t>
            </w:r>
            <w:r w:rsidR="00E956F1">
              <w:rPr>
                <w:rFonts w:cs="Arial"/>
                <w:b/>
                <w:i w:val="0"/>
                <w:sz w:val="20"/>
              </w:rPr>
              <w:t>2.</w:t>
            </w:r>
            <w:r w:rsidR="004C07E1" w:rsidRPr="00A0399E">
              <w:rPr>
                <w:rFonts w:cs="Arial"/>
                <w:b/>
                <w:i w:val="0"/>
                <w:sz w:val="20"/>
              </w:rPr>
              <w:t xml:space="preserve"> EMPRESAS ESTABLECIDAS EN OTRO ESTADO MIEMBRO DE LA UNION EUROPEA</w:t>
            </w:r>
          </w:p>
        </w:tc>
      </w:tr>
      <w:tr w:rsidR="004C07E1" w:rsidRPr="00A0399E" w:rsidTr="000C7D47">
        <w:tc>
          <w:tcPr>
            <w:tcW w:w="11058" w:type="dxa"/>
          </w:tcPr>
          <w:p w:rsidR="004C07E1" w:rsidRPr="00FB539D" w:rsidRDefault="004C07E1" w:rsidP="000C7D47">
            <w:pPr>
              <w:autoSpaceDE w:val="0"/>
              <w:autoSpaceDN w:val="0"/>
              <w:adjustRightInd w:val="0"/>
              <w:jc w:val="both"/>
              <w:rPr>
                <w:rFonts w:ascii="Arial" w:hAnsi="Arial" w:cs="Arial"/>
                <w:b/>
                <w:bCs/>
                <w:sz w:val="16"/>
                <w:szCs w:val="16"/>
              </w:rPr>
            </w:pPr>
            <w:r w:rsidRPr="00FB539D">
              <w:rPr>
                <w:rFonts w:ascii="Arial" w:hAnsi="Arial" w:cs="Arial"/>
                <w:sz w:val="16"/>
                <w:szCs w:val="16"/>
              </w:rPr>
              <w:t xml:space="preserve">De acuerdo con lo dispuesto en el artículo 4 de la Ley 2/2017, de 13 de febrero, de medidas urgentes para la reactivación de la actividad empresarial y del empleo a través de la liberalización y de la supresión de cargas burocráticas, y al objeto de que la empresa arriba identificada pueda ejercer las actividades reguladas por los reglamentos de seguridad industrial, quien suscribe este documento, disponiendo de poder legal suficiente para actuar como representante de la empresa, </w:t>
            </w:r>
            <w:r w:rsidRPr="00FB539D">
              <w:rPr>
                <w:rFonts w:ascii="Arial" w:hAnsi="Arial" w:cs="Arial"/>
                <w:b/>
                <w:bCs/>
                <w:sz w:val="16"/>
                <w:szCs w:val="16"/>
              </w:rPr>
              <w:t>DECLARA:</w:t>
            </w:r>
          </w:p>
          <w:p w:rsidR="004C07E1" w:rsidRPr="00FB539D" w:rsidRDefault="004C07E1" w:rsidP="000C7D47">
            <w:pPr>
              <w:spacing w:before="60"/>
              <w:jc w:val="both"/>
              <w:rPr>
                <w:rFonts w:ascii="Arial" w:hAnsi="Arial" w:cs="Arial"/>
                <w:sz w:val="16"/>
                <w:szCs w:val="16"/>
              </w:rPr>
            </w:pPr>
            <w:r w:rsidRPr="00FB539D">
              <w:rPr>
                <w:rFonts w:ascii="Arial" w:hAnsi="Arial" w:cs="Arial"/>
                <w:sz w:val="16"/>
                <w:szCs w:val="16"/>
              </w:rPr>
              <w:t xml:space="preserve">1º Que, la empresa que represento </w:t>
            </w:r>
            <w:r w:rsidR="00C06185" w:rsidRPr="00FB539D">
              <w:rPr>
                <w:rFonts w:ascii="Arial" w:hAnsi="Arial" w:cs="Arial"/>
                <w:sz w:val="16"/>
                <w:szCs w:val="16"/>
              </w:rPr>
              <w:t>está</w:t>
            </w:r>
            <w:r w:rsidRPr="00FB539D">
              <w:rPr>
                <w:rFonts w:ascii="Arial" w:hAnsi="Arial" w:cs="Arial"/>
                <w:sz w:val="16"/>
                <w:szCs w:val="16"/>
              </w:rPr>
              <w:t xml:space="preserve"> legalmente establecida en el Estado Miembro de la Unión Europea  arriba indicado, dispone de la correspondiente documentación acreditativa y no existe prohibición alguna, en el momento de la declaración, que le impida ejercer la actividad en el Estado miembro de origen.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5"/>
              <w:gridCol w:w="2113"/>
            </w:tblGrid>
            <w:tr w:rsidR="004C07E1" w:rsidRPr="00FB539D" w:rsidTr="000C7D47">
              <w:trPr>
                <w:jc w:val="center"/>
              </w:trPr>
              <w:tc>
                <w:tcPr>
                  <w:tcW w:w="7935" w:type="dxa"/>
                  <w:shd w:val="clear" w:color="auto" w:fill="auto"/>
                </w:tcPr>
                <w:p w:rsidR="004C07E1" w:rsidRPr="00FB539D" w:rsidRDefault="004C07E1" w:rsidP="000C7D47">
                  <w:pPr>
                    <w:spacing w:before="60"/>
                    <w:ind w:left="114"/>
                    <w:jc w:val="both"/>
                    <w:rPr>
                      <w:rFonts w:ascii="Arial" w:hAnsi="Arial" w:cs="Arial"/>
                      <w:b/>
                      <w:sz w:val="16"/>
                      <w:szCs w:val="16"/>
                    </w:rPr>
                  </w:pPr>
                  <w:r w:rsidRPr="00FB539D">
                    <w:rPr>
                      <w:rFonts w:ascii="Arial" w:hAnsi="Arial" w:cs="Arial"/>
                      <w:b/>
                      <w:sz w:val="16"/>
                      <w:szCs w:val="16"/>
                    </w:rPr>
                    <w:t>AUTORIDAD COMPETENTE DE LA HABILITACIÓN DEL ESTADO DE ORIGEN</w:t>
                  </w:r>
                </w:p>
              </w:tc>
              <w:tc>
                <w:tcPr>
                  <w:tcW w:w="2113" w:type="dxa"/>
                  <w:shd w:val="clear" w:color="auto" w:fill="auto"/>
                </w:tcPr>
                <w:p w:rsidR="004C07E1" w:rsidRPr="00FB539D" w:rsidRDefault="004C07E1" w:rsidP="000C7D47">
                  <w:pPr>
                    <w:spacing w:before="60"/>
                    <w:ind w:left="114"/>
                    <w:jc w:val="center"/>
                    <w:rPr>
                      <w:rFonts w:ascii="Arial" w:hAnsi="Arial" w:cs="Arial"/>
                      <w:b/>
                      <w:sz w:val="16"/>
                      <w:szCs w:val="16"/>
                    </w:rPr>
                  </w:pPr>
                  <w:r w:rsidRPr="00FB539D">
                    <w:rPr>
                      <w:rFonts w:ascii="Arial" w:hAnsi="Arial" w:cs="Arial"/>
                      <w:b/>
                      <w:sz w:val="16"/>
                      <w:szCs w:val="16"/>
                    </w:rPr>
                    <w:t>FECHA DE HABILITACIÓN</w:t>
                  </w:r>
                </w:p>
              </w:tc>
            </w:tr>
            <w:tr w:rsidR="004C07E1" w:rsidRPr="00FB539D" w:rsidTr="000C7D47">
              <w:trPr>
                <w:jc w:val="center"/>
              </w:trPr>
              <w:tc>
                <w:tcPr>
                  <w:tcW w:w="7935" w:type="dxa"/>
                  <w:shd w:val="clear" w:color="auto" w:fill="auto"/>
                </w:tcPr>
                <w:p w:rsidR="004C07E1" w:rsidRPr="00FB539D" w:rsidRDefault="004C07E1" w:rsidP="000C7D47">
                  <w:pPr>
                    <w:spacing w:before="60"/>
                    <w:ind w:left="114"/>
                    <w:jc w:val="both"/>
                    <w:rPr>
                      <w:rFonts w:ascii="Arial" w:hAnsi="Arial" w:cs="Arial"/>
                      <w:sz w:val="16"/>
                      <w:szCs w:val="16"/>
                    </w:rPr>
                  </w:pPr>
                </w:p>
              </w:tc>
              <w:tc>
                <w:tcPr>
                  <w:tcW w:w="2113" w:type="dxa"/>
                  <w:shd w:val="clear" w:color="auto" w:fill="auto"/>
                </w:tcPr>
                <w:p w:rsidR="004C07E1" w:rsidRPr="00FB539D" w:rsidRDefault="004C07E1" w:rsidP="000C7D47">
                  <w:pPr>
                    <w:spacing w:before="60"/>
                    <w:ind w:left="114"/>
                    <w:jc w:val="both"/>
                    <w:rPr>
                      <w:rFonts w:ascii="Arial" w:hAnsi="Arial" w:cs="Arial"/>
                      <w:sz w:val="16"/>
                      <w:szCs w:val="16"/>
                    </w:rPr>
                  </w:pPr>
                </w:p>
              </w:tc>
            </w:tr>
          </w:tbl>
          <w:p w:rsidR="004C07E1" w:rsidRPr="00FB539D" w:rsidRDefault="004C07E1" w:rsidP="000C7D47">
            <w:pPr>
              <w:spacing w:before="60"/>
              <w:ind w:left="114"/>
              <w:jc w:val="both"/>
              <w:rPr>
                <w:rFonts w:ascii="Arial" w:hAnsi="Arial" w:cs="Arial"/>
                <w:sz w:val="16"/>
                <w:szCs w:val="16"/>
              </w:rPr>
            </w:pPr>
            <w:r w:rsidRPr="00FB539D">
              <w:rPr>
                <w:rFonts w:ascii="Arial" w:hAnsi="Arial" w:cs="Arial"/>
                <w:b/>
                <w:sz w:val="16"/>
                <w:szCs w:val="16"/>
              </w:rPr>
              <w:t xml:space="preserve">                                                  </w:t>
            </w:r>
            <w:r w:rsidRPr="00FB539D">
              <w:rPr>
                <w:rFonts w:ascii="Arial" w:hAnsi="Arial" w:cs="Arial"/>
                <w:sz w:val="16"/>
                <w:szCs w:val="16"/>
              </w:rPr>
              <w:fldChar w:fldCharType="begin">
                <w:ffData>
                  <w:name w:val=""/>
                  <w:enabled/>
                  <w:calcOnExit w:val="0"/>
                  <w:checkBox>
                    <w:sizeAuto/>
                    <w:default w:val="0"/>
                  </w:checkBox>
                </w:ffData>
              </w:fldChar>
            </w:r>
            <w:r w:rsidRPr="00FB539D">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FB539D">
              <w:rPr>
                <w:rFonts w:ascii="Arial" w:hAnsi="Arial" w:cs="Arial"/>
                <w:sz w:val="16"/>
                <w:szCs w:val="16"/>
              </w:rPr>
              <w:fldChar w:fldCharType="end"/>
            </w:r>
            <w:r w:rsidRPr="00FB539D">
              <w:rPr>
                <w:rFonts w:ascii="Arial" w:hAnsi="Arial" w:cs="Arial"/>
                <w:b/>
                <w:sz w:val="16"/>
                <w:szCs w:val="16"/>
              </w:rPr>
              <w:t xml:space="preserve">  Es la primera vez que presta servicios en España</w:t>
            </w:r>
          </w:p>
          <w:p w:rsidR="004C07E1" w:rsidRPr="00FB539D" w:rsidRDefault="004C07E1" w:rsidP="000C7D47">
            <w:pPr>
              <w:autoSpaceDE w:val="0"/>
              <w:autoSpaceDN w:val="0"/>
              <w:adjustRightInd w:val="0"/>
              <w:jc w:val="both"/>
              <w:rPr>
                <w:rFonts w:ascii="Arial" w:hAnsi="Arial" w:cs="Arial"/>
                <w:sz w:val="16"/>
                <w:szCs w:val="16"/>
              </w:rPr>
            </w:pPr>
            <w:r w:rsidRPr="00FB539D">
              <w:rPr>
                <w:rFonts w:ascii="Arial" w:hAnsi="Arial" w:cs="Arial"/>
                <w:sz w:val="16"/>
                <w:szCs w:val="16"/>
              </w:rPr>
              <w:t>2. Que tiene suscrito un seguro de responsabilidad civil u otra garantía equivalente, cuando proceda, en cumplimiento del correspondiente reglamento, norma reguladora o instrucción técnica.</w:t>
            </w:r>
          </w:p>
          <w:p w:rsidR="004C07E1" w:rsidRPr="00FB539D" w:rsidRDefault="004C07E1" w:rsidP="000C7D47">
            <w:pPr>
              <w:autoSpaceDE w:val="0"/>
              <w:autoSpaceDN w:val="0"/>
              <w:adjustRightInd w:val="0"/>
              <w:jc w:val="both"/>
              <w:rPr>
                <w:rFonts w:ascii="Arial" w:hAnsi="Arial" w:cs="Arial"/>
                <w:sz w:val="16"/>
                <w:szCs w:val="16"/>
              </w:rPr>
            </w:pPr>
            <w:r w:rsidRPr="00FB539D">
              <w:rPr>
                <w:rFonts w:ascii="Arial" w:hAnsi="Arial" w:cs="Arial"/>
                <w:sz w:val="16"/>
                <w:szCs w:val="16"/>
              </w:rPr>
              <w:t xml:space="preserve">3. Disponer de toda la documentación probatoria del cumplimiento de los requisitos reglamentarios  y resto de disposiciones que en esta materia establece la Comunidad Autónoma de la Región de Murcia y que le son de aplicación a la actividad desarrollada. </w:t>
            </w:r>
          </w:p>
          <w:p w:rsidR="004C07E1" w:rsidRPr="00FB539D" w:rsidRDefault="004C07E1" w:rsidP="000C7D47">
            <w:pPr>
              <w:autoSpaceDE w:val="0"/>
              <w:autoSpaceDN w:val="0"/>
              <w:adjustRightInd w:val="0"/>
              <w:jc w:val="both"/>
              <w:rPr>
                <w:rFonts w:ascii="Arial" w:hAnsi="Arial" w:cs="Arial"/>
                <w:sz w:val="16"/>
                <w:szCs w:val="16"/>
              </w:rPr>
            </w:pPr>
            <w:r w:rsidRPr="00FB539D">
              <w:rPr>
                <w:rFonts w:ascii="Arial" w:hAnsi="Arial" w:cs="Arial"/>
                <w:sz w:val="16"/>
                <w:szCs w:val="16"/>
              </w:rPr>
              <w:t>4. Que dicha documentación estará siempre disponible y se presentará inmediatamente a la autoridad competente cuando ésta la requiera para su control o inspección.</w:t>
            </w:r>
          </w:p>
          <w:p w:rsidR="004C07E1" w:rsidRPr="00FB539D" w:rsidRDefault="004C07E1" w:rsidP="000C7D47">
            <w:pPr>
              <w:jc w:val="both"/>
              <w:rPr>
                <w:rFonts w:ascii="Arial" w:hAnsi="Arial" w:cs="Arial"/>
                <w:sz w:val="16"/>
                <w:szCs w:val="16"/>
              </w:rPr>
            </w:pPr>
            <w:r w:rsidRPr="00FB539D">
              <w:rPr>
                <w:rFonts w:ascii="Arial" w:hAnsi="Arial" w:cs="Arial"/>
                <w:sz w:val="16"/>
                <w:szCs w:val="16"/>
              </w:rPr>
              <w:t>5. Que cualquier hecho que suponga la modificación de alguno de los datos incluidos en esta declaración, así como la baja de la instalación, serán comunicados mediante la presentación de una nueva declaración responsable a esta Administración en el plazo de un mes desde que dicha modificación se produzca.</w:t>
            </w:r>
          </w:p>
          <w:p w:rsidR="004C07E1" w:rsidRPr="00FB539D" w:rsidRDefault="004C07E1" w:rsidP="000C7D47">
            <w:pPr>
              <w:autoSpaceDE w:val="0"/>
              <w:autoSpaceDN w:val="0"/>
              <w:adjustRightInd w:val="0"/>
              <w:jc w:val="both"/>
              <w:rPr>
                <w:rFonts w:ascii="Arial" w:hAnsi="Arial" w:cs="Arial"/>
                <w:sz w:val="16"/>
                <w:szCs w:val="16"/>
              </w:rPr>
            </w:pPr>
            <w:r w:rsidRPr="00FB539D">
              <w:rPr>
                <w:rFonts w:ascii="Arial" w:hAnsi="Arial" w:cs="Arial"/>
                <w:sz w:val="16"/>
                <w:szCs w:val="16"/>
              </w:rPr>
              <w:t>6. Que dispone de los medios técnicos necesarios para realizar sus actividades en condiciones de seguridad y de los profesionales capacitados para el ejercicio de las especialidades, categorías y modalidades declaradas, con carné profesional, en su caso, o con los conocimientos teórico-prácticos requeridos en los correspondientes reglamentos, normas reguladoras o instrucciones técnicas, cuyo listado presentará inmediatamente a la autoridad competente cuando ésta la pueda requerir para su control o inspección, junto con la documentación probatoria de la capacitación de los profesionales.</w:t>
            </w:r>
          </w:p>
          <w:p w:rsidR="004C07E1" w:rsidRPr="00FB539D" w:rsidRDefault="004C07E1" w:rsidP="000C7D47">
            <w:pPr>
              <w:autoSpaceDE w:val="0"/>
              <w:autoSpaceDN w:val="0"/>
              <w:adjustRightInd w:val="0"/>
              <w:jc w:val="both"/>
              <w:rPr>
                <w:rFonts w:ascii="Arial" w:hAnsi="Arial" w:cs="Arial"/>
                <w:sz w:val="16"/>
                <w:szCs w:val="16"/>
              </w:rPr>
            </w:pPr>
            <w:r w:rsidRPr="00FB539D">
              <w:rPr>
                <w:rFonts w:ascii="Arial" w:hAnsi="Arial" w:cs="Arial"/>
                <w:sz w:val="16"/>
                <w:szCs w:val="16"/>
              </w:rPr>
              <w:t>7. Que los datos y manifestaciones que figuran en este documento son ciertos y que la empresa es conocedora de lo establecido en:</w:t>
            </w:r>
          </w:p>
          <w:p w:rsidR="004C07E1" w:rsidRPr="00FB539D" w:rsidRDefault="004C07E1" w:rsidP="000C7D47">
            <w:pPr>
              <w:autoSpaceDE w:val="0"/>
              <w:autoSpaceDN w:val="0"/>
              <w:adjustRightInd w:val="0"/>
              <w:jc w:val="both"/>
              <w:rPr>
                <w:rFonts w:ascii="Arial" w:hAnsi="Arial" w:cs="Arial"/>
                <w:sz w:val="16"/>
                <w:szCs w:val="16"/>
              </w:rPr>
            </w:pPr>
            <w:r w:rsidRPr="00FB539D">
              <w:rPr>
                <w:rFonts w:ascii="Arial" w:hAnsi="Arial" w:cs="Arial"/>
                <w:sz w:val="16"/>
                <w:szCs w:val="16"/>
              </w:rPr>
              <w:t>- El artículo 69.4 de la Ley 39/2015, de 1 de octubre, del Procedimiento Administrativo Común de las Administraciones Públicas, que determina que l</w:t>
            </w:r>
            <w:r w:rsidRPr="00FB539D">
              <w:rPr>
                <w:rFonts w:ascii="Arial" w:hAnsi="Arial" w:cs="Arial"/>
                <w:color w:val="222222"/>
                <w:sz w:val="16"/>
                <w:szCs w:val="16"/>
              </w:rPr>
              <w:t>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rsidR="004C07E1" w:rsidRPr="00A0399E" w:rsidRDefault="004C07E1" w:rsidP="004C07E1">
            <w:pPr>
              <w:autoSpaceDE w:val="0"/>
              <w:autoSpaceDN w:val="0"/>
              <w:adjustRightInd w:val="0"/>
              <w:jc w:val="both"/>
              <w:rPr>
                <w:rFonts w:ascii="Arial" w:hAnsi="Arial" w:cs="Arial"/>
                <w:b/>
              </w:rPr>
            </w:pPr>
            <w:r w:rsidRPr="00FB539D">
              <w:rPr>
                <w:rFonts w:ascii="Arial" w:hAnsi="Arial" w:cs="Arial"/>
                <w:sz w:val="16"/>
                <w:szCs w:val="16"/>
              </w:rPr>
              <w:t>- El artículo 31.2.n y 31.3.h, de la ley 21/1992, de 16 de julio, de Industria, modificada por la Ley 25/2009, de 22 de diciembre, de modificación de diversas leyes para su adaptación a la Ley sobre el libre acceso a las actividades de servicios y su ejercicio: “</w:t>
            </w:r>
            <w:r w:rsidRPr="00FB539D">
              <w:rPr>
                <w:rFonts w:ascii="Arial" w:hAnsi="Arial" w:cs="Arial"/>
                <w:color w:val="000000"/>
                <w:sz w:val="16"/>
                <w:szCs w:val="16"/>
              </w:rPr>
              <w:t>La inexactitud, falsedad u omisión en cualquier dato, o manifestación sobre el cumplimiento de los requisitos exigidos señalados en la declaración responsable o la comunicación aportada por los interesados” y “La realización de la actividad sin haber realizado la comunicación o la declaración responsable cuando alguna de ellas sea preceptiva”, están tipificadas como faltas, pudiendo ser sancionadas con multas hasta 90.151,82 €</w:t>
            </w:r>
            <w:r w:rsidRPr="00FB539D">
              <w:rPr>
                <w:rFonts w:cs="Arial"/>
                <w:color w:val="000000"/>
                <w:sz w:val="16"/>
                <w:szCs w:val="16"/>
              </w:rPr>
              <w:t>.</w:t>
            </w:r>
          </w:p>
        </w:tc>
      </w:tr>
      <w:tr w:rsidR="004C07E1" w:rsidRPr="00A0399E" w:rsidTr="000C7D47">
        <w:tc>
          <w:tcPr>
            <w:tcW w:w="11058" w:type="dxa"/>
            <w:tcBorders>
              <w:bottom w:val="single" w:sz="4" w:space="0" w:color="auto"/>
            </w:tcBorders>
          </w:tcPr>
          <w:p w:rsidR="004C07E1" w:rsidRPr="00FB539D" w:rsidRDefault="004C07E1" w:rsidP="000C7D47">
            <w:pPr>
              <w:autoSpaceDE w:val="0"/>
              <w:autoSpaceDN w:val="0"/>
              <w:adjustRightInd w:val="0"/>
              <w:jc w:val="center"/>
              <w:rPr>
                <w:rFonts w:ascii="Arial" w:hAnsi="Arial" w:cs="Arial"/>
                <w:b/>
                <w:sz w:val="16"/>
                <w:szCs w:val="16"/>
              </w:rPr>
            </w:pPr>
            <w:r w:rsidRPr="00FB539D">
              <w:rPr>
                <w:rFonts w:ascii="Arial" w:hAnsi="Arial" w:cs="Arial"/>
                <w:b/>
                <w:sz w:val="16"/>
                <w:szCs w:val="16"/>
              </w:rPr>
              <w:t>FIRMA DEL  TITULAR DE LA ACTIVIDAD</w:t>
            </w:r>
          </w:p>
          <w:p w:rsidR="004C07E1" w:rsidRPr="00FB539D" w:rsidRDefault="004C07E1" w:rsidP="000C7D47">
            <w:pPr>
              <w:autoSpaceDE w:val="0"/>
              <w:autoSpaceDN w:val="0"/>
              <w:adjustRightInd w:val="0"/>
              <w:jc w:val="center"/>
              <w:rPr>
                <w:rFonts w:ascii="Arial" w:hAnsi="Arial" w:cs="Arial"/>
                <w:sz w:val="16"/>
                <w:szCs w:val="16"/>
              </w:rPr>
            </w:pPr>
            <w:r w:rsidRPr="00FB539D">
              <w:rPr>
                <w:rFonts w:ascii="Arial" w:hAnsi="Arial" w:cs="Arial"/>
                <w:sz w:val="16"/>
                <w:szCs w:val="16"/>
              </w:rPr>
              <w:t xml:space="preserve">En </w:t>
            </w:r>
            <w:r w:rsidR="00FD25CD" w:rsidRPr="00FB539D">
              <w:rPr>
                <w:rFonts w:ascii="Arial" w:hAnsi="Arial" w:cs="Arial"/>
                <w:sz w:val="16"/>
                <w:szCs w:val="16"/>
              </w:rPr>
              <w:t>___________</w:t>
            </w:r>
            <w:r w:rsidRPr="00FB539D">
              <w:rPr>
                <w:rFonts w:ascii="Arial" w:hAnsi="Arial" w:cs="Arial"/>
                <w:sz w:val="16"/>
                <w:szCs w:val="16"/>
              </w:rPr>
              <w:t xml:space="preserve">  </w:t>
            </w:r>
            <w:proofErr w:type="spellStart"/>
            <w:r w:rsidRPr="00FB539D">
              <w:rPr>
                <w:rFonts w:ascii="Arial" w:hAnsi="Arial" w:cs="Arial"/>
                <w:sz w:val="16"/>
                <w:szCs w:val="16"/>
              </w:rPr>
              <w:t>a</w:t>
            </w:r>
            <w:proofErr w:type="spellEnd"/>
            <w:r w:rsidRPr="00FB539D">
              <w:rPr>
                <w:rFonts w:ascii="Arial" w:hAnsi="Arial" w:cs="Arial"/>
                <w:sz w:val="16"/>
                <w:szCs w:val="16"/>
              </w:rPr>
              <w:t xml:space="preserve"> </w:t>
            </w:r>
            <w:r w:rsidR="00FD25CD" w:rsidRPr="00FB539D">
              <w:rPr>
                <w:rFonts w:ascii="Arial" w:hAnsi="Arial" w:cs="Arial"/>
                <w:sz w:val="16"/>
                <w:szCs w:val="16"/>
              </w:rPr>
              <w:t>_____</w:t>
            </w:r>
            <w:r w:rsidRPr="00FB539D">
              <w:rPr>
                <w:rFonts w:ascii="Arial" w:hAnsi="Arial" w:cs="Arial"/>
                <w:sz w:val="16"/>
                <w:szCs w:val="16"/>
              </w:rPr>
              <w:t xml:space="preserve"> de </w:t>
            </w:r>
            <w:r w:rsidR="00FD25CD" w:rsidRPr="00FB539D">
              <w:rPr>
                <w:rFonts w:ascii="Arial" w:hAnsi="Arial" w:cs="Arial"/>
                <w:sz w:val="16"/>
                <w:szCs w:val="16"/>
              </w:rPr>
              <w:t>_____________</w:t>
            </w:r>
            <w:r w:rsidRPr="00FB539D">
              <w:rPr>
                <w:rFonts w:ascii="Arial" w:hAnsi="Arial" w:cs="Arial"/>
                <w:sz w:val="16"/>
                <w:szCs w:val="16"/>
              </w:rPr>
              <w:t xml:space="preserve"> </w:t>
            </w:r>
            <w:proofErr w:type="spellStart"/>
            <w:r w:rsidRPr="00FB539D">
              <w:rPr>
                <w:rFonts w:ascii="Arial" w:hAnsi="Arial" w:cs="Arial"/>
                <w:sz w:val="16"/>
                <w:szCs w:val="16"/>
              </w:rPr>
              <w:t>de</w:t>
            </w:r>
            <w:proofErr w:type="spellEnd"/>
            <w:r w:rsidRPr="00FB539D">
              <w:rPr>
                <w:rFonts w:ascii="Arial" w:hAnsi="Arial" w:cs="Arial"/>
                <w:sz w:val="16"/>
                <w:szCs w:val="16"/>
              </w:rPr>
              <w:t xml:space="preserve"> 2.0</w:t>
            </w:r>
          </w:p>
          <w:p w:rsidR="004C07E1" w:rsidRPr="00FB539D" w:rsidRDefault="004C07E1" w:rsidP="000C7D47">
            <w:pPr>
              <w:autoSpaceDE w:val="0"/>
              <w:autoSpaceDN w:val="0"/>
              <w:adjustRightInd w:val="0"/>
              <w:jc w:val="center"/>
              <w:rPr>
                <w:rFonts w:ascii="Arial" w:hAnsi="Arial" w:cs="Arial"/>
                <w:sz w:val="16"/>
                <w:szCs w:val="16"/>
              </w:rPr>
            </w:pPr>
          </w:p>
          <w:p w:rsidR="004C07E1" w:rsidRDefault="004C07E1" w:rsidP="00FB539D">
            <w:pPr>
              <w:autoSpaceDE w:val="0"/>
              <w:autoSpaceDN w:val="0"/>
              <w:adjustRightInd w:val="0"/>
              <w:jc w:val="center"/>
              <w:rPr>
                <w:rFonts w:ascii="Arial" w:hAnsi="Arial" w:cs="Arial"/>
              </w:rPr>
            </w:pPr>
            <w:r w:rsidRPr="00FB539D">
              <w:rPr>
                <w:rFonts w:ascii="Arial" w:hAnsi="Arial" w:cs="Arial"/>
                <w:sz w:val="16"/>
                <w:szCs w:val="16"/>
              </w:rPr>
              <w:t>F</w:t>
            </w:r>
            <w:r w:rsidR="00FB539D">
              <w:rPr>
                <w:rFonts w:ascii="Arial" w:hAnsi="Arial" w:cs="Arial"/>
                <w:sz w:val="16"/>
                <w:szCs w:val="16"/>
              </w:rPr>
              <w:t>irmado</w:t>
            </w:r>
            <w:r w:rsidRPr="00FB539D">
              <w:rPr>
                <w:rFonts w:ascii="Arial" w:hAnsi="Arial" w:cs="Arial"/>
                <w:sz w:val="16"/>
                <w:szCs w:val="16"/>
              </w:rPr>
              <w:t xml:space="preserve">: </w:t>
            </w:r>
          </w:p>
        </w:tc>
      </w:tr>
    </w:tbl>
    <w:p w:rsidR="004C07E1" w:rsidRDefault="004C07E1" w:rsidP="004C07E1">
      <w:pPr>
        <w:jc w:val="center"/>
        <w:rPr>
          <w:rFonts w:ascii="Arial" w:hAnsi="Arial" w:cs="Arial"/>
          <w:b/>
        </w:rPr>
      </w:pPr>
    </w:p>
    <w:p w:rsidR="006C6A2E" w:rsidRPr="00ED593D" w:rsidRDefault="00ED593D" w:rsidP="006C6A2E">
      <w:pPr>
        <w:shd w:val="clear" w:color="auto" w:fill="FFFFFF"/>
        <w:ind w:right="28"/>
        <w:rPr>
          <w:rFonts w:ascii="Arial" w:hAnsi="Arial" w:cs="Arial"/>
          <w:b/>
        </w:rPr>
      </w:pPr>
      <w:r w:rsidRPr="00ED593D">
        <w:rPr>
          <w:rFonts w:ascii="Arial" w:hAnsi="Arial" w:cs="Arial"/>
          <w:b/>
        </w:rPr>
        <w:t>CLÁUSULA DE CONSENTIMIENTO PARA CESIÓN DE DATOS PERSONALES</w:t>
      </w:r>
    </w:p>
    <w:p w:rsidR="006C6A2E" w:rsidRPr="00FB539D" w:rsidRDefault="006C6A2E" w:rsidP="006C6A2E">
      <w:pPr>
        <w:pStyle w:val="Default"/>
        <w:jc w:val="both"/>
        <w:rPr>
          <w:rFonts w:ascii="Arial" w:hAnsi="Arial" w:cs="Arial"/>
          <w:sz w:val="16"/>
          <w:szCs w:val="16"/>
        </w:rPr>
      </w:pPr>
      <w:r w:rsidRPr="00FB539D">
        <w:rPr>
          <w:rFonts w:ascii="Arial" w:hAnsi="Arial" w:cs="Arial"/>
          <w:sz w:val="16"/>
          <w:szCs w:val="16"/>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procedimiento/expediente/solicitud: </w:t>
      </w:r>
    </w:p>
    <w:p w:rsidR="006C6A2E" w:rsidRPr="00FB539D" w:rsidRDefault="006C6A2E" w:rsidP="00ED593D">
      <w:pPr>
        <w:shd w:val="clear" w:color="auto" w:fill="FFFFFF"/>
        <w:ind w:left="147" w:right="28"/>
        <w:jc w:val="both"/>
        <w:rPr>
          <w:rFonts w:ascii="Arial" w:hAnsi="Arial" w:cs="Arial"/>
          <w:sz w:val="16"/>
          <w:szCs w:val="16"/>
        </w:rPr>
      </w:pPr>
      <w:r w:rsidRPr="00FB539D">
        <w:rPr>
          <w:rFonts w:ascii="Arial" w:hAnsi="Arial" w:cs="Arial"/>
          <w:sz w:val="16"/>
          <w:szCs w:val="16"/>
        </w:rPr>
        <w:t>-</w:t>
      </w:r>
      <w:r w:rsidR="00ED593D" w:rsidRPr="00FB539D">
        <w:rPr>
          <w:rFonts w:ascii="Arial" w:hAnsi="Arial" w:cs="Arial"/>
          <w:sz w:val="16"/>
          <w:szCs w:val="16"/>
        </w:rPr>
        <w:t xml:space="preserve"> </w:t>
      </w:r>
      <w:r w:rsidRPr="00FB539D">
        <w:rPr>
          <w:rFonts w:ascii="Arial" w:hAnsi="Arial" w:cs="Arial"/>
          <w:sz w:val="16"/>
          <w:szCs w:val="16"/>
        </w:rPr>
        <w:t xml:space="preserve"> D.N.I.</w:t>
      </w:r>
      <w:r w:rsidR="00FB539D">
        <w:rPr>
          <w:rFonts w:ascii="Arial" w:hAnsi="Arial" w:cs="Arial"/>
          <w:sz w:val="16"/>
          <w:szCs w:val="16"/>
        </w:rPr>
        <w:t xml:space="preserve"> </w:t>
      </w:r>
      <w:r w:rsidRPr="00FB539D">
        <w:rPr>
          <w:rFonts w:ascii="Arial" w:hAnsi="Arial" w:cs="Arial"/>
          <w:sz w:val="16"/>
          <w:szCs w:val="16"/>
        </w:rPr>
        <w:t xml:space="preserve">- </w:t>
      </w:r>
      <w:r w:rsidR="00ED593D" w:rsidRPr="00FB539D">
        <w:rPr>
          <w:rFonts w:ascii="Arial" w:hAnsi="Arial" w:cs="Arial"/>
          <w:sz w:val="16"/>
          <w:szCs w:val="16"/>
        </w:rPr>
        <w:t xml:space="preserve"> </w:t>
      </w:r>
      <w:r w:rsidRPr="00FB539D">
        <w:rPr>
          <w:rFonts w:ascii="Arial" w:hAnsi="Arial" w:cs="Arial"/>
          <w:sz w:val="16"/>
          <w:szCs w:val="16"/>
        </w:rPr>
        <w:t>Títulos universitarios.</w:t>
      </w:r>
    </w:p>
    <w:p w:rsidR="006C6A2E" w:rsidRDefault="00ED593D" w:rsidP="00ED593D">
      <w:pPr>
        <w:ind w:left="147"/>
        <w:jc w:val="both"/>
        <w:rPr>
          <w:rFonts w:ascii="Arial" w:hAnsi="Arial" w:cs="Arial"/>
          <w:sz w:val="16"/>
          <w:szCs w:val="16"/>
        </w:rPr>
      </w:pPr>
      <w:r w:rsidRPr="00FB539D">
        <w:rPr>
          <w:rFonts w:ascii="Arial" w:hAnsi="Arial" w:cs="Arial"/>
          <w:sz w:val="16"/>
          <w:szCs w:val="16"/>
        </w:rPr>
        <w:t xml:space="preserve">- </w:t>
      </w:r>
      <w:r w:rsidR="00EC3452" w:rsidRPr="00FB539D">
        <w:rPr>
          <w:rFonts w:ascii="Arial" w:hAnsi="Arial" w:cs="Arial"/>
          <w:sz w:val="16"/>
          <w:szCs w:val="16"/>
        </w:rPr>
        <w:t xml:space="preserve"> </w:t>
      </w:r>
      <w:r w:rsidR="006C6A2E" w:rsidRPr="00FB539D">
        <w:rPr>
          <w:rFonts w:ascii="Arial" w:hAnsi="Arial" w:cs="Arial"/>
          <w:sz w:val="16"/>
          <w:szCs w:val="16"/>
        </w:rPr>
        <w:t xml:space="preserve">Títulos no universitarios (formación profesional, </w:t>
      </w:r>
      <w:r w:rsidR="00C06185" w:rsidRPr="00FB539D">
        <w:rPr>
          <w:rFonts w:ascii="Arial" w:hAnsi="Arial" w:cs="Arial"/>
          <w:sz w:val="16"/>
          <w:szCs w:val="16"/>
        </w:rPr>
        <w:t>módulos</w:t>
      </w:r>
      <w:r w:rsidR="006C6A2E" w:rsidRPr="00FB539D">
        <w:rPr>
          <w:rFonts w:ascii="Arial" w:hAnsi="Arial" w:cs="Arial"/>
          <w:sz w:val="16"/>
          <w:szCs w:val="16"/>
        </w:rPr>
        <w:t xml:space="preserve"> formativos, certificados de profesionalidad y títulos de graduado en educación secundaria)</w:t>
      </w:r>
    </w:p>
    <w:p w:rsidR="002A0679" w:rsidRPr="00FB539D" w:rsidRDefault="002A0679" w:rsidP="00ED593D">
      <w:pPr>
        <w:ind w:left="147"/>
        <w:jc w:val="both"/>
        <w:rPr>
          <w:rFonts w:ascii="Arial" w:hAnsi="Arial" w:cs="Arial"/>
          <w:sz w:val="16"/>
          <w:szCs w:val="16"/>
        </w:rPr>
      </w:pPr>
      <w:r>
        <w:rPr>
          <w:rFonts w:ascii="Arial" w:hAnsi="Arial" w:cs="Arial"/>
          <w:sz w:val="16"/>
          <w:szCs w:val="16"/>
        </w:rPr>
        <w:t>- Datos tributarios del domicilio fiscal.</w:t>
      </w:r>
    </w:p>
    <w:p w:rsidR="004D1923" w:rsidRDefault="004D1923" w:rsidP="00ED593D">
      <w:pPr>
        <w:pStyle w:val="Default"/>
        <w:jc w:val="both"/>
        <w:rPr>
          <w:rFonts w:ascii="Arial" w:hAnsi="Arial" w:cs="Arial"/>
          <w:b/>
          <w:bCs/>
          <w:sz w:val="16"/>
          <w:szCs w:val="16"/>
        </w:rPr>
      </w:pPr>
    </w:p>
    <w:p w:rsidR="00ED593D" w:rsidRPr="002532A7" w:rsidRDefault="00ED593D" w:rsidP="00ED593D">
      <w:pPr>
        <w:pStyle w:val="Default"/>
        <w:jc w:val="both"/>
        <w:rPr>
          <w:rFonts w:ascii="Arial" w:hAnsi="Arial" w:cs="Arial"/>
          <w:b/>
          <w:bCs/>
          <w:sz w:val="16"/>
          <w:szCs w:val="16"/>
        </w:rPr>
      </w:pPr>
      <w:r w:rsidRPr="002532A7">
        <w:rPr>
          <w:rFonts w:ascii="Arial" w:hAnsi="Arial" w:cs="Arial"/>
          <w:b/>
          <w:bCs/>
          <w:sz w:val="16"/>
          <w:szCs w:val="16"/>
        </w:rPr>
        <w:t>En caso contrario, marque la/s siguiente/s casilla/s:</w:t>
      </w:r>
    </w:p>
    <w:p w:rsidR="00ED593D" w:rsidRPr="002532A7" w:rsidRDefault="00ED593D" w:rsidP="00ED593D">
      <w:pPr>
        <w:pStyle w:val="Default"/>
        <w:jc w:val="both"/>
        <w:rPr>
          <w:rFonts w:ascii="Arial" w:hAnsi="Arial" w:cs="Arial"/>
          <w:sz w:val="16"/>
          <w:szCs w:val="16"/>
        </w:rPr>
      </w:pPr>
      <w:r w:rsidRPr="002532A7">
        <w:rPr>
          <w:rFonts w:ascii="Arial" w:hAnsi="Arial" w:cs="Arial"/>
          <w:sz w:val="16"/>
          <w:szCs w:val="16"/>
        </w:rPr>
        <w:fldChar w:fldCharType="begin">
          <w:ffData>
            <w:name w:val="Casilla18"/>
            <w:enabled/>
            <w:calcOnExit w:val="0"/>
            <w:checkBox>
              <w:sizeAuto/>
              <w:default w:val="0"/>
            </w:checkBox>
          </w:ffData>
        </w:fldChar>
      </w:r>
      <w:r w:rsidRPr="002532A7">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2532A7">
        <w:rPr>
          <w:rFonts w:ascii="Arial" w:hAnsi="Arial" w:cs="Arial"/>
          <w:sz w:val="16"/>
          <w:szCs w:val="16"/>
        </w:rPr>
        <w:fldChar w:fldCharType="end"/>
      </w:r>
      <w:r w:rsidRPr="002532A7">
        <w:rPr>
          <w:rFonts w:ascii="Arial" w:hAnsi="Arial" w:cs="Arial"/>
          <w:sz w:val="16"/>
          <w:szCs w:val="16"/>
        </w:rPr>
        <w:t xml:space="preserve">  </w:t>
      </w:r>
      <w:r w:rsidR="00F66D25" w:rsidRPr="002532A7">
        <w:rPr>
          <w:rFonts w:ascii="Arial" w:hAnsi="Arial" w:cs="Arial"/>
          <w:color w:val="auto"/>
          <w:sz w:val="16"/>
          <w:szCs w:val="16"/>
        </w:rPr>
        <w:t>Me opongo</w:t>
      </w:r>
      <w:r w:rsidR="00D7171E" w:rsidRPr="002532A7">
        <w:rPr>
          <w:rFonts w:ascii="Arial" w:hAnsi="Arial" w:cs="Arial"/>
          <w:color w:val="auto"/>
          <w:sz w:val="16"/>
          <w:szCs w:val="16"/>
        </w:rPr>
        <w:t xml:space="preserve"> a la consulta de </w:t>
      </w:r>
      <w:r w:rsidR="00953F6A" w:rsidRPr="002532A7">
        <w:rPr>
          <w:rFonts w:ascii="Arial" w:hAnsi="Arial" w:cs="Arial"/>
          <w:color w:val="auto"/>
          <w:sz w:val="16"/>
          <w:szCs w:val="16"/>
        </w:rPr>
        <w:t xml:space="preserve"> datos de identidad</w:t>
      </w:r>
      <w:r w:rsidRPr="002532A7">
        <w:rPr>
          <w:rFonts w:ascii="Arial" w:hAnsi="Arial" w:cs="Arial"/>
          <w:color w:val="auto"/>
          <w:sz w:val="16"/>
          <w:szCs w:val="16"/>
        </w:rPr>
        <w:t xml:space="preserve"> contenidos en l</w:t>
      </w:r>
      <w:r w:rsidR="00705B9A" w:rsidRPr="002532A7">
        <w:rPr>
          <w:rFonts w:ascii="Arial" w:hAnsi="Arial" w:cs="Arial"/>
          <w:color w:val="auto"/>
          <w:sz w:val="16"/>
          <w:szCs w:val="16"/>
        </w:rPr>
        <w:t>os documentos</w:t>
      </w:r>
      <w:r w:rsidRPr="002532A7">
        <w:rPr>
          <w:rFonts w:ascii="Arial" w:hAnsi="Arial" w:cs="Arial"/>
          <w:color w:val="auto"/>
          <w:sz w:val="16"/>
          <w:szCs w:val="16"/>
        </w:rPr>
        <w:t xml:space="preserve"> arriba indicados y por lo tanto,</w:t>
      </w:r>
      <w:r w:rsidRPr="002532A7">
        <w:rPr>
          <w:rFonts w:ascii="Arial" w:hAnsi="Arial" w:cs="Arial"/>
          <w:b/>
          <w:bCs/>
          <w:sz w:val="16"/>
          <w:szCs w:val="16"/>
        </w:rPr>
        <w:t xml:space="preserve"> QUEDO OBLIGADO A APORTAR </w:t>
      </w:r>
      <w:r w:rsidR="000D1730" w:rsidRPr="002532A7">
        <w:rPr>
          <w:rFonts w:ascii="Arial" w:hAnsi="Arial" w:cs="Arial"/>
          <w:b/>
          <w:bCs/>
          <w:sz w:val="16"/>
          <w:szCs w:val="16"/>
        </w:rPr>
        <w:t>COPIA DEL DNI</w:t>
      </w:r>
      <w:r w:rsidRPr="002532A7">
        <w:rPr>
          <w:rFonts w:ascii="Arial" w:hAnsi="Arial" w:cs="Arial"/>
          <w:b/>
          <w:bCs/>
          <w:sz w:val="16"/>
          <w:szCs w:val="16"/>
        </w:rPr>
        <w:t xml:space="preserve"> JUNTO A ESTA SOLICITUD.</w:t>
      </w:r>
    </w:p>
    <w:p w:rsidR="004D1923" w:rsidRPr="002532A7" w:rsidRDefault="004D1923" w:rsidP="000D1730">
      <w:pPr>
        <w:pStyle w:val="Default"/>
        <w:jc w:val="both"/>
        <w:rPr>
          <w:rFonts w:ascii="Arial" w:hAnsi="Arial" w:cs="Arial"/>
          <w:sz w:val="16"/>
          <w:szCs w:val="16"/>
        </w:rPr>
      </w:pPr>
    </w:p>
    <w:p w:rsidR="000D1730" w:rsidRPr="002532A7" w:rsidRDefault="000D1730" w:rsidP="000D1730">
      <w:pPr>
        <w:pStyle w:val="Default"/>
        <w:jc w:val="both"/>
        <w:rPr>
          <w:rFonts w:ascii="Arial" w:hAnsi="Arial" w:cs="Arial"/>
          <w:sz w:val="16"/>
          <w:szCs w:val="16"/>
        </w:rPr>
      </w:pPr>
      <w:r w:rsidRPr="002532A7">
        <w:rPr>
          <w:rFonts w:ascii="Arial" w:hAnsi="Arial" w:cs="Arial"/>
          <w:sz w:val="16"/>
          <w:szCs w:val="16"/>
        </w:rPr>
        <w:fldChar w:fldCharType="begin">
          <w:ffData>
            <w:name w:val="Casilla18"/>
            <w:enabled/>
            <w:calcOnExit w:val="0"/>
            <w:checkBox>
              <w:sizeAuto/>
              <w:default w:val="0"/>
            </w:checkBox>
          </w:ffData>
        </w:fldChar>
      </w:r>
      <w:r w:rsidRPr="002532A7">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2532A7">
        <w:rPr>
          <w:rFonts w:ascii="Arial" w:hAnsi="Arial" w:cs="Arial"/>
          <w:sz w:val="16"/>
          <w:szCs w:val="16"/>
        </w:rPr>
        <w:fldChar w:fldCharType="end"/>
      </w:r>
      <w:r w:rsidRPr="002532A7">
        <w:rPr>
          <w:rFonts w:ascii="Arial" w:hAnsi="Arial" w:cs="Arial"/>
          <w:sz w:val="16"/>
          <w:szCs w:val="16"/>
        </w:rPr>
        <w:t xml:space="preserve">  </w:t>
      </w:r>
      <w:r w:rsidR="00953F6A" w:rsidRPr="002532A7">
        <w:rPr>
          <w:rFonts w:ascii="Arial" w:hAnsi="Arial" w:cs="Arial"/>
          <w:sz w:val="16"/>
          <w:szCs w:val="16"/>
        </w:rPr>
        <w:t>Me opongo</w:t>
      </w:r>
      <w:r w:rsidR="00D7171E" w:rsidRPr="002532A7">
        <w:rPr>
          <w:rFonts w:ascii="Arial" w:hAnsi="Arial" w:cs="Arial"/>
          <w:color w:val="auto"/>
          <w:sz w:val="16"/>
          <w:szCs w:val="16"/>
        </w:rPr>
        <w:t xml:space="preserve"> a la consulta</w:t>
      </w:r>
      <w:r w:rsidRPr="002532A7">
        <w:rPr>
          <w:rFonts w:ascii="Arial" w:hAnsi="Arial" w:cs="Arial"/>
          <w:color w:val="auto"/>
          <w:sz w:val="16"/>
          <w:szCs w:val="16"/>
        </w:rPr>
        <w:t xml:space="preserve"> de los datos</w:t>
      </w:r>
      <w:r w:rsidR="00953F6A" w:rsidRPr="002532A7">
        <w:rPr>
          <w:rFonts w:ascii="Arial" w:hAnsi="Arial" w:cs="Arial"/>
          <w:color w:val="auto"/>
          <w:sz w:val="16"/>
          <w:szCs w:val="16"/>
        </w:rPr>
        <w:t xml:space="preserve"> referidos a Título Universitario</w:t>
      </w:r>
      <w:r w:rsidRPr="002532A7">
        <w:rPr>
          <w:rFonts w:ascii="Arial" w:hAnsi="Arial" w:cs="Arial"/>
          <w:color w:val="auto"/>
          <w:sz w:val="16"/>
          <w:szCs w:val="16"/>
        </w:rPr>
        <w:t xml:space="preserve"> y por lo tanto,</w:t>
      </w:r>
      <w:r w:rsidRPr="002532A7">
        <w:rPr>
          <w:rFonts w:ascii="Arial" w:hAnsi="Arial" w:cs="Arial"/>
          <w:b/>
          <w:bCs/>
          <w:sz w:val="16"/>
          <w:szCs w:val="16"/>
        </w:rPr>
        <w:t xml:space="preserve"> QUEDO OBLIGADO A APORTAR COPIA DEL TITULO UNIVERSITARIO JUNTO A ESTA SOLICITUD.</w:t>
      </w:r>
    </w:p>
    <w:p w:rsidR="004D1923" w:rsidRPr="002532A7" w:rsidRDefault="004D1923" w:rsidP="000D1730">
      <w:pPr>
        <w:jc w:val="both"/>
        <w:rPr>
          <w:rFonts w:ascii="Arial" w:hAnsi="Arial" w:cs="Arial"/>
          <w:sz w:val="16"/>
          <w:szCs w:val="16"/>
        </w:rPr>
      </w:pPr>
    </w:p>
    <w:p w:rsidR="000D1730" w:rsidRPr="002532A7" w:rsidRDefault="000D1730" w:rsidP="000D1730">
      <w:pPr>
        <w:jc w:val="both"/>
        <w:rPr>
          <w:rFonts w:ascii="Arial" w:hAnsi="Arial" w:cs="Arial"/>
          <w:b/>
          <w:bCs/>
          <w:sz w:val="16"/>
          <w:szCs w:val="16"/>
        </w:rPr>
      </w:pPr>
      <w:r w:rsidRPr="002532A7">
        <w:rPr>
          <w:rFonts w:ascii="Arial" w:hAnsi="Arial" w:cs="Arial"/>
          <w:sz w:val="16"/>
          <w:szCs w:val="16"/>
        </w:rPr>
        <w:fldChar w:fldCharType="begin">
          <w:ffData>
            <w:name w:val="Casilla18"/>
            <w:enabled/>
            <w:calcOnExit w:val="0"/>
            <w:checkBox>
              <w:sizeAuto/>
              <w:default w:val="0"/>
            </w:checkBox>
          </w:ffData>
        </w:fldChar>
      </w:r>
      <w:r w:rsidRPr="002532A7">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2532A7">
        <w:rPr>
          <w:rFonts w:ascii="Arial" w:hAnsi="Arial" w:cs="Arial"/>
          <w:sz w:val="16"/>
          <w:szCs w:val="16"/>
        </w:rPr>
        <w:fldChar w:fldCharType="end"/>
      </w:r>
      <w:r w:rsidR="00953F6A" w:rsidRPr="002532A7">
        <w:rPr>
          <w:rFonts w:ascii="Arial" w:hAnsi="Arial" w:cs="Arial"/>
          <w:sz w:val="16"/>
          <w:szCs w:val="16"/>
        </w:rPr>
        <w:t xml:space="preserve">  Me opongo</w:t>
      </w:r>
      <w:r w:rsidR="00D7171E" w:rsidRPr="002532A7">
        <w:rPr>
          <w:rFonts w:ascii="Arial" w:hAnsi="Arial" w:cs="Arial"/>
          <w:sz w:val="16"/>
          <w:szCs w:val="16"/>
        </w:rPr>
        <w:t xml:space="preserve"> a la consulta</w:t>
      </w:r>
      <w:r w:rsidRPr="002532A7">
        <w:rPr>
          <w:rFonts w:ascii="Arial" w:hAnsi="Arial" w:cs="Arial"/>
          <w:sz w:val="16"/>
          <w:szCs w:val="16"/>
        </w:rPr>
        <w:t xml:space="preserve"> de los datos</w:t>
      </w:r>
      <w:r w:rsidR="00953F6A" w:rsidRPr="002532A7">
        <w:rPr>
          <w:rFonts w:ascii="Arial" w:hAnsi="Arial" w:cs="Arial"/>
          <w:sz w:val="16"/>
          <w:szCs w:val="16"/>
        </w:rPr>
        <w:t xml:space="preserve"> referidos a Título no universitario</w:t>
      </w:r>
      <w:r w:rsidRPr="002532A7">
        <w:rPr>
          <w:rFonts w:ascii="Arial" w:hAnsi="Arial" w:cs="Arial"/>
          <w:sz w:val="16"/>
          <w:szCs w:val="16"/>
        </w:rPr>
        <w:t xml:space="preserve"> y por lo tanto,</w:t>
      </w:r>
      <w:r w:rsidRPr="002532A7">
        <w:rPr>
          <w:rFonts w:ascii="Arial" w:hAnsi="Arial" w:cs="Arial"/>
          <w:b/>
          <w:bCs/>
          <w:sz w:val="16"/>
          <w:szCs w:val="16"/>
        </w:rPr>
        <w:t xml:space="preserve"> QUEDO OBLIGADO A APORTAR COPIA DEL TITULO  NO UNIVERSITARIO (</w:t>
      </w:r>
      <w:r w:rsidRPr="002532A7">
        <w:rPr>
          <w:rFonts w:ascii="Arial" w:hAnsi="Arial" w:cs="Arial"/>
          <w:sz w:val="16"/>
          <w:szCs w:val="16"/>
        </w:rPr>
        <w:t xml:space="preserve">formación profesional, </w:t>
      </w:r>
      <w:r w:rsidR="00C06185" w:rsidRPr="002532A7">
        <w:rPr>
          <w:rFonts w:ascii="Arial" w:hAnsi="Arial" w:cs="Arial"/>
          <w:sz w:val="16"/>
          <w:szCs w:val="16"/>
        </w:rPr>
        <w:t>módulos</w:t>
      </w:r>
      <w:r w:rsidRPr="002532A7">
        <w:rPr>
          <w:rFonts w:ascii="Arial" w:hAnsi="Arial" w:cs="Arial"/>
          <w:sz w:val="16"/>
          <w:szCs w:val="16"/>
        </w:rPr>
        <w:t xml:space="preserve"> formativos, certificados de profesionalidad y títulos de graduado en educación secundaria) </w:t>
      </w:r>
      <w:r w:rsidRPr="002532A7">
        <w:rPr>
          <w:rFonts w:ascii="Arial" w:hAnsi="Arial" w:cs="Arial"/>
          <w:b/>
          <w:bCs/>
          <w:sz w:val="16"/>
          <w:szCs w:val="16"/>
        </w:rPr>
        <w:t xml:space="preserve">  JUNTO A ESTA SOLICITUD.</w:t>
      </w:r>
    </w:p>
    <w:p w:rsidR="002A0679" w:rsidRPr="002532A7" w:rsidRDefault="002A0679" w:rsidP="000D1730">
      <w:pPr>
        <w:jc w:val="both"/>
        <w:rPr>
          <w:rFonts w:ascii="Arial" w:hAnsi="Arial" w:cs="Arial"/>
          <w:b/>
          <w:bCs/>
          <w:sz w:val="16"/>
          <w:szCs w:val="16"/>
        </w:rPr>
      </w:pPr>
    </w:p>
    <w:p w:rsidR="002A0679" w:rsidRPr="00FB539D" w:rsidRDefault="002A0679" w:rsidP="002A0679">
      <w:pPr>
        <w:jc w:val="both"/>
        <w:rPr>
          <w:rFonts w:ascii="Arial" w:hAnsi="Arial" w:cs="Arial"/>
          <w:sz w:val="16"/>
          <w:szCs w:val="16"/>
        </w:rPr>
      </w:pPr>
      <w:r w:rsidRPr="002532A7">
        <w:rPr>
          <w:rFonts w:ascii="Arial" w:hAnsi="Arial" w:cs="Arial"/>
          <w:sz w:val="16"/>
          <w:szCs w:val="16"/>
        </w:rPr>
        <w:fldChar w:fldCharType="begin">
          <w:ffData>
            <w:name w:val="Casilla18"/>
            <w:enabled/>
            <w:calcOnExit w:val="0"/>
            <w:checkBox>
              <w:sizeAuto/>
              <w:default w:val="0"/>
            </w:checkBox>
          </w:ffData>
        </w:fldChar>
      </w:r>
      <w:r w:rsidRPr="002532A7">
        <w:rPr>
          <w:rFonts w:ascii="Arial" w:hAnsi="Arial" w:cs="Arial"/>
          <w:sz w:val="16"/>
          <w:szCs w:val="16"/>
        </w:rPr>
        <w:instrText xml:space="preserve"> FORMCHECKBOX </w:instrText>
      </w:r>
      <w:r w:rsidR="00C937A3">
        <w:rPr>
          <w:rFonts w:ascii="Arial" w:hAnsi="Arial" w:cs="Arial"/>
          <w:sz w:val="16"/>
          <w:szCs w:val="16"/>
        </w:rPr>
      </w:r>
      <w:r w:rsidR="00C937A3">
        <w:rPr>
          <w:rFonts w:ascii="Arial" w:hAnsi="Arial" w:cs="Arial"/>
          <w:sz w:val="16"/>
          <w:szCs w:val="16"/>
        </w:rPr>
        <w:fldChar w:fldCharType="separate"/>
      </w:r>
      <w:r w:rsidRPr="002532A7">
        <w:rPr>
          <w:rFonts w:ascii="Arial" w:hAnsi="Arial" w:cs="Arial"/>
          <w:sz w:val="16"/>
          <w:szCs w:val="16"/>
        </w:rPr>
        <w:fldChar w:fldCharType="end"/>
      </w:r>
      <w:r w:rsidRPr="002532A7">
        <w:rPr>
          <w:rFonts w:ascii="Arial" w:hAnsi="Arial" w:cs="Arial"/>
          <w:sz w:val="16"/>
          <w:szCs w:val="16"/>
        </w:rPr>
        <w:t xml:space="preserve">  No Autorizo al órgano administrativo para que se consulten de l</w:t>
      </w:r>
      <w:r w:rsidR="00953F6A" w:rsidRPr="002532A7">
        <w:rPr>
          <w:rFonts w:ascii="Arial" w:hAnsi="Arial" w:cs="Arial"/>
          <w:sz w:val="16"/>
          <w:szCs w:val="16"/>
        </w:rPr>
        <w:t xml:space="preserve">os datos tributarios del domicilio fiscal </w:t>
      </w:r>
      <w:r w:rsidRPr="002532A7">
        <w:rPr>
          <w:rFonts w:ascii="Arial" w:hAnsi="Arial" w:cs="Arial"/>
          <w:sz w:val="16"/>
          <w:szCs w:val="16"/>
        </w:rPr>
        <w:t>y por lo tanto,</w:t>
      </w:r>
      <w:r w:rsidRPr="002532A7">
        <w:rPr>
          <w:rFonts w:ascii="Arial" w:hAnsi="Arial" w:cs="Arial"/>
          <w:b/>
          <w:bCs/>
          <w:sz w:val="16"/>
          <w:szCs w:val="16"/>
        </w:rPr>
        <w:t xml:space="preserve"> QUEDO OBLIGADO A APORTAR COPIA DE LOS DATOS TRIBUTARIOS DEL DOMICILIO FISCAL</w:t>
      </w:r>
      <w:r w:rsidRPr="002532A7">
        <w:rPr>
          <w:rFonts w:ascii="Arial" w:hAnsi="Arial" w:cs="Arial"/>
          <w:sz w:val="16"/>
          <w:szCs w:val="16"/>
        </w:rPr>
        <w:t xml:space="preserve"> </w:t>
      </w:r>
      <w:r w:rsidRPr="002532A7">
        <w:rPr>
          <w:rFonts w:ascii="Arial" w:hAnsi="Arial" w:cs="Arial"/>
          <w:b/>
          <w:bCs/>
          <w:sz w:val="16"/>
          <w:szCs w:val="16"/>
        </w:rPr>
        <w:t>JUNTO A ESTA SOLICITUD.</w:t>
      </w:r>
    </w:p>
    <w:p w:rsidR="002A0679" w:rsidRPr="00FB539D" w:rsidRDefault="002A0679" w:rsidP="000D1730">
      <w:pPr>
        <w:jc w:val="both"/>
        <w:rPr>
          <w:rFonts w:ascii="Arial" w:hAnsi="Arial" w:cs="Arial"/>
          <w:sz w:val="16"/>
          <w:szCs w:val="16"/>
        </w:rPr>
      </w:pPr>
    </w:p>
    <w:p w:rsidR="000D1730" w:rsidRPr="00FB539D" w:rsidRDefault="000D1730" w:rsidP="000D1730">
      <w:pPr>
        <w:pStyle w:val="Default"/>
        <w:jc w:val="both"/>
        <w:rPr>
          <w:rFonts w:ascii="Arial" w:hAnsi="Arial" w:cs="Arial"/>
          <w:color w:val="2E74B5"/>
          <w:sz w:val="16"/>
          <w:szCs w:val="16"/>
        </w:rPr>
      </w:pPr>
    </w:p>
    <w:p w:rsidR="009B29EA" w:rsidRPr="00FB539D" w:rsidRDefault="009B29EA" w:rsidP="000959EB">
      <w:pPr>
        <w:jc w:val="center"/>
        <w:rPr>
          <w:rFonts w:ascii="Arial" w:hAnsi="Arial" w:cs="Arial"/>
          <w:b/>
          <w:sz w:val="16"/>
          <w:szCs w:val="16"/>
        </w:rPr>
      </w:pPr>
    </w:p>
    <w:p w:rsidR="000959EB" w:rsidRPr="00A0399E" w:rsidRDefault="000959EB" w:rsidP="000959EB">
      <w:pPr>
        <w:jc w:val="center"/>
        <w:rPr>
          <w:rFonts w:ascii="Arial" w:hAnsi="Arial" w:cs="Arial"/>
          <w:sz w:val="16"/>
        </w:rPr>
      </w:pPr>
      <w:r w:rsidRPr="00A0399E">
        <w:rPr>
          <w:rFonts w:ascii="Arial" w:hAnsi="Arial" w:cs="Arial"/>
          <w:b/>
        </w:rPr>
        <w:t>SR</w:t>
      </w:r>
      <w:r w:rsidR="009B29EA">
        <w:rPr>
          <w:rFonts w:ascii="Arial" w:hAnsi="Arial" w:cs="Arial"/>
          <w:b/>
        </w:rPr>
        <w:t>/</w:t>
      </w:r>
      <w:r w:rsidRPr="00A0399E">
        <w:rPr>
          <w:rFonts w:ascii="Arial" w:hAnsi="Arial" w:cs="Arial"/>
          <w:b/>
        </w:rPr>
        <w:t>A. DIRECTOR</w:t>
      </w:r>
      <w:r w:rsidR="009B29EA">
        <w:rPr>
          <w:rFonts w:ascii="Arial" w:hAnsi="Arial" w:cs="Arial"/>
          <w:b/>
        </w:rPr>
        <w:t>/</w:t>
      </w:r>
      <w:r w:rsidRPr="00A0399E">
        <w:rPr>
          <w:rFonts w:ascii="Arial" w:hAnsi="Arial" w:cs="Arial"/>
          <w:b/>
        </w:rPr>
        <w:t xml:space="preserve">A GENERAL DE </w:t>
      </w:r>
      <w:r w:rsidR="00621463">
        <w:rPr>
          <w:rFonts w:ascii="Arial" w:hAnsi="Arial" w:cs="Arial"/>
          <w:b/>
        </w:rPr>
        <w:t xml:space="preserve">INDUSTRIA, </w:t>
      </w:r>
      <w:r w:rsidRPr="00A0399E">
        <w:rPr>
          <w:rFonts w:ascii="Arial" w:hAnsi="Arial" w:cs="Arial"/>
          <w:b/>
        </w:rPr>
        <w:t>ENERG</w:t>
      </w:r>
      <w:r w:rsidR="008621CF">
        <w:rPr>
          <w:rFonts w:ascii="Arial" w:hAnsi="Arial" w:cs="Arial"/>
          <w:b/>
        </w:rPr>
        <w:t>Í</w:t>
      </w:r>
      <w:r w:rsidRPr="00A0399E">
        <w:rPr>
          <w:rFonts w:ascii="Arial" w:hAnsi="Arial" w:cs="Arial"/>
          <w:b/>
        </w:rPr>
        <w:t xml:space="preserve">A Y </w:t>
      </w:r>
      <w:r w:rsidR="00621463">
        <w:rPr>
          <w:rFonts w:ascii="Arial" w:hAnsi="Arial" w:cs="Arial"/>
          <w:b/>
        </w:rPr>
        <w:t>MINAS</w:t>
      </w:r>
    </w:p>
    <w:p w:rsidR="00E24205" w:rsidRDefault="00E24205">
      <w:pPr>
        <w:rPr>
          <w:rFonts w:ascii="Arial" w:hAnsi="Arial" w:cs="Arial"/>
          <w:sz w:val="16"/>
        </w:rPr>
      </w:pPr>
      <w:r>
        <w:rPr>
          <w:rFonts w:ascii="Arial" w:hAnsi="Arial" w:cs="Arial"/>
          <w:sz w:val="16"/>
        </w:rPr>
        <w:br w:type="page"/>
      </w:r>
    </w:p>
    <w:p w:rsidR="00130B27" w:rsidRDefault="00130B27" w:rsidP="00130B27">
      <w:pPr>
        <w:pStyle w:val="Textodebloque"/>
        <w:ind w:left="567" w:right="680" w:firstLine="284"/>
        <w:jc w:val="center"/>
        <w:rPr>
          <w:rFonts w:ascii="Arial" w:hAnsi="Arial" w:cs="Arial"/>
          <w:b/>
          <w:sz w:val="20"/>
          <w:lang w:val="es-ES"/>
        </w:rPr>
      </w:pPr>
      <w:r w:rsidRPr="00AF6461">
        <w:rPr>
          <w:rFonts w:ascii="Arial" w:hAnsi="Arial" w:cs="Arial"/>
          <w:b/>
          <w:sz w:val="20"/>
        </w:rPr>
        <w:lastRenderedPageBreak/>
        <w:t xml:space="preserve">TABLA I. </w:t>
      </w:r>
      <w:r w:rsidRPr="00AF6461">
        <w:rPr>
          <w:rFonts w:ascii="Arial" w:hAnsi="Arial" w:cs="Arial"/>
          <w:b/>
          <w:sz w:val="20"/>
          <w:lang w:val="es-ES"/>
        </w:rPr>
        <w:t xml:space="preserve">DOCUMENTACIÓN QUE </w:t>
      </w:r>
      <w:r w:rsidR="00E956F1">
        <w:rPr>
          <w:rFonts w:ascii="Arial" w:hAnsi="Arial" w:cs="Arial"/>
          <w:b/>
          <w:sz w:val="20"/>
          <w:lang w:val="es-ES"/>
        </w:rPr>
        <w:t xml:space="preserve">DEBE </w:t>
      </w:r>
      <w:r>
        <w:rPr>
          <w:rFonts w:ascii="Arial" w:hAnsi="Arial" w:cs="Arial"/>
          <w:b/>
          <w:sz w:val="20"/>
          <w:lang w:val="es-ES"/>
        </w:rPr>
        <w:t xml:space="preserve">TENER </w:t>
      </w:r>
      <w:r w:rsidRPr="00AF6461">
        <w:rPr>
          <w:rFonts w:ascii="Arial" w:hAnsi="Arial" w:cs="Arial"/>
          <w:b/>
          <w:sz w:val="20"/>
          <w:lang w:val="es-ES"/>
        </w:rPr>
        <w:t>EL TITULAR  A DISPOSICIÓN</w:t>
      </w:r>
      <w:r>
        <w:rPr>
          <w:rFonts w:ascii="Arial" w:hAnsi="Arial" w:cs="Arial"/>
          <w:b/>
          <w:sz w:val="20"/>
          <w:lang w:val="es-ES"/>
        </w:rPr>
        <w:t xml:space="preserve"> </w:t>
      </w:r>
      <w:r w:rsidRPr="00AF6461">
        <w:rPr>
          <w:rFonts w:ascii="Arial" w:hAnsi="Arial" w:cs="Arial"/>
          <w:b/>
          <w:sz w:val="20"/>
          <w:lang w:val="es-ES"/>
        </w:rPr>
        <w:t>DE LA</w:t>
      </w:r>
    </w:p>
    <w:p w:rsidR="00130B27" w:rsidRPr="00AF6461" w:rsidRDefault="00130B27" w:rsidP="00130B27">
      <w:pPr>
        <w:pStyle w:val="Textodebloque"/>
        <w:ind w:left="567" w:right="680" w:firstLine="284"/>
        <w:jc w:val="center"/>
        <w:rPr>
          <w:rFonts w:ascii="Arial" w:hAnsi="Arial" w:cs="Arial"/>
          <w:b/>
          <w:sz w:val="20"/>
        </w:rPr>
      </w:pPr>
      <w:r w:rsidRPr="00AF6461">
        <w:rPr>
          <w:rFonts w:ascii="Arial" w:hAnsi="Arial" w:cs="Arial"/>
          <w:b/>
          <w:sz w:val="20"/>
          <w:lang w:val="es-ES"/>
        </w:rPr>
        <w:t>AUTORIDAD COMPETENTE</w:t>
      </w:r>
    </w:p>
    <w:p w:rsidR="00130B27" w:rsidRDefault="00130B27" w:rsidP="00130B27">
      <w:pPr>
        <w:jc w:val="center"/>
        <w:rPr>
          <w:rFonts w:ascii="Times New Roman" w:hAnsi="Times New Roman"/>
          <w:sz w:val="1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426"/>
        <w:gridCol w:w="426"/>
        <w:gridCol w:w="426"/>
        <w:gridCol w:w="8990"/>
      </w:tblGrid>
      <w:tr w:rsidR="00BD1D46" w:rsidRPr="001B1CFB" w:rsidTr="00EC3452">
        <w:trPr>
          <w:cantSplit/>
          <w:jc w:val="center"/>
        </w:trPr>
        <w:tc>
          <w:tcPr>
            <w:tcW w:w="500" w:type="dxa"/>
            <w:shd w:val="pct20" w:color="auto" w:fill="auto"/>
          </w:tcPr>
          <w:p w:rsidR="00BD1D46" w:rsidRPr="00C876F0" w:rsidRDefault="00BD1D46" w:rsidP="004835FF">
            <w:pPr>
              <w:jc w:val="center"/>
              <w:rPr>
                <w:rFonts w:ascii="Arial" w:hAnsi="Arial" w:cs="Arial"/>
                <w:b/>
                <w:lang w:val="es-ES"/>
              </w:rPr>
            </w:pPr>
            <w:r>
              <w:rPr>
                <w:rFonts w:ascii="Arial" w:hAnsi="Arial" w:cs="Arial"/>
                <w:b/>
                <w:lang w:val="es-ES"/>
              </w:rPr>
              <w:t>(1)</w:t>
            </w:r>
          </w:p>
        </w:tc>
        <w:tc>
          <w:tcPr>
            <w:tcW w:w="426" w:type="dxa"/>
            <w:shd w:val="pct20" w:color="auto" w:fill="auto"/>
          </w:tcPr>
          <w:p w:rsidR="00BD1D46" w:rsidRDefault="00BD1D46" w:rsidP="004835FF">
            <w:pPr>
              <w:jc w:val="center"/>
              <w:rPr>
                <w:rFonts w:ascii="Arial" w:hAnsi="Arial" w:cs="Arial"/>
                <w:b/>
                <w:lang w:val="es-ES"/>
              </w:rPr>
            </w:pPr>
            <w:r>
              <w:rPr>
                <w:rFonts w:ascii="Arial" w:hAnsi="Arial" w:cs="Arial"/>
                <w:b/>
                <w:lang w:val="es-ES"/>
              </w:rPr>
              <w:t>(2)</w:t>
            </w:r>
          </w:p>
        </w:tc>
        <w:tc>
          <w:tcPr>
            <w:tcW w:w="426" w:type="dxa"/>
            <w:shd w:val="pct20" w:color="auto" w:fill="auto"/>
          </w:tcPr>
          <w:p w:rsidR="00BD1D46" w:rsidRDefault="00BD1D46" w:rsidP="000A2553">
            <w:pPr>
              <w:jc w:val="center"/>
              <w:rPr>
                <w:rFonts w:ascii="Arial" w:hAnsi="Arial" w:cs="Arial"/>
                <w:b/>
                <w:lang w:val="es-ES"/>
              </w:rPr>
            </w:pPr>
            <w:r>
              <w:rPr>
                <w:rFonts w:ascii="Arial" w:hAnsi="Arial" w:cs="Arial"/>
                <w:b/>
                <w:lang w:val="es-ES"/>
              </w:rPr>
              <w:t>(3)</w:t>
            </w:r>
          </w:p>
        </w:tc>
        <w:tc>
          <w:tcPr>
            <w:tcW w:w="426" w:type="dxa"/>
            <w:shd w:val="pct20" w:color="auto" w:fill="auto"/>
          </w:tcPr>
          <w:p w:rsidR="00BD1D46" w:rsidRPr="00C876F0" w:rsidRDefault="00BD1D46" w:rsidP="00BD1D46">
            <w:pPr>
              <w:jc w:val="center"/>
              <w:rPr>
                <w:rFonts w:ascii="Arial" w:hAnsi="Arial" w:cs="Arial"/>
                <w:b/>
                <w:lang w:val="es-ES"/>
              </w:rPr>
            </w:pPr>
            <w:r>
              <w:rPr>
                <w:rFonts w:ascii="Arial" w:hAnsi="Arial" w:cs="Arial"/>
                <w:b/>
                <w:lang w:val="es-ES"/>
              </w:rPr>
              <w:t>(4)</w:t>
            </w:r>
          </w:p>
        </w:tc>
        <w:tc>
          <w:tcPr>
            <w:tcW w:w="8990" w:type="dxa"/>
            <w:shd w:val="pct20" w:color="auto" w:fill="auto"/>
          </w:tcPr>
          <w:p w:rsidR="00BD1D46" w:rsidRPr="001B1CFB" w:rsidRDefault="00BD1D46" w:rsidP="004835FF">
            <w:pPr>
              <w:jc w:val="center"/>
              <w:rPr>
                <w:rFonts w:ascii="Arial" w:hAnsi="Arial" w:cs="Arial"/>
              </w:rPr>
            </w:pPr>
            <w:r w:rsidRPr="00771712">
              <w:rPr>
                <w:rFonts w:ascii="Arial" w:hAnsi="Arial" w:cs="Arial"/>
                <w:b/>
              </w:rPr>
              <w:t>Tipo de documento</w:t>
            </w:r>
          </w:p>
        </w:tc>
      </w:tr>
      <w:tr w:rsidR="00BD1D46" w:rsidRPr="001B1CFB" w:rsidTr="00EC3452">
        <w:trPr>
          <w:cantSplit/>
          <w:jc w:val="center"/>
        </w:trPr>
        <w:tc>
          <w:tcPr>
            <w:tcW w:w="500" w:type="dxa"/>
          </w:tcPr>
          <w:p w:rsidR="00BD1D46" w:rsidRPr="00FC136B" w:rsidRDefault="00BD1D46" w:rsidP="006A5FF4">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6A5FF4">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6A5FF4">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6A5FF4">
            <w:pPr>
              <w:jc w:val="center"/>
              <w:rPr>
                <w:rFonts w:ascii="Arial" w:hAnsi="Arial" w:cs="Arial"/>
                <w:b/>
                <w:sz w:val="16"/>
                <w:szCs w:val="16"/>
                <w:lang w:val="es-ES"/>
              </w:rPr>
            </w:pPr>
            <w:r w:rsidRPr="00FC136B">
              <w:rPr>
                <w:rFonts w:ascii="Arial" w:hAnsi="Arial" w:cs="Arial"/>
                <w:b/>
                <w:sz w:val="16"/>
                <w:szCs w:val="16"/>
                <w:lang w:val="es-ES"/>
              </w:rPr>
              <w:t>X</w:t>
            </w:r>
          </w:p>
        </w:tc>
        <w:tc>
          <w:tcPr>
            <w:tcW w:w="8990" w:type="dxa"/>
          </w:tcPr>
          <w:p w:rsidR="00BD1D46" w:rsidRPr="00FC136B" w:rsidRDefault="00BD1D46" w:rsidP="00BA1CBF">
            <w:pPr>
              <w:jc w:val="both"/>
              <w:rPr>
                <w:rFonts w:ascii="Arial" w:hAnsi="Arial" w:cs="Arial"/>
                <w:sz w:val="16"/>
                <w:szCs w:val="16"/>
              </w:rPr>
            </w:pPr>
            <w:r w:rsidRPr="00FC136B">
              <w:rPr>
                <w:rFonts w:ascii="Arial" w:hAnsi="Arial" w:cs="Arial"/>
                <w:sz w:val="16"/>
                <w:szCs w:val="16"/>
              </w:rPr>
              <w:t xml:space="preserve">Registro de empresas de servicio a la actividad </w:t>
            </w:r>
            <w:r w:rsidR="00C06185" w:rsidRPr="00FC136B">
              <w:rPr>
                <w:rFonts w:ascii="Arial" w:hAnsi="Arial" w:cs="Arial"/>
                <w:sz w:val="16"/>
                <w:szCs w:val="16"/>
              </w:rPr>
              <w:t>industrial</w:t>
            </w:r>
            <w:r w:rsidRPr="00FC136B">
              <w:rPr>
                <w:rFonts w:ascii="Arial" w:hAnsi="Arial" w:cs="Arial"/>
                <w:sz w:val="16"/>
                <w:szCs w:val="16"/>
              </w:rPr>
              <w:t xml:space="preserve"> diligenciado por la Dirección General de Energía y Actividad Industrial y Minera</w:t>
            </w:r>
          </w:p>
        </w:tc>
      </w:tr>
      <w:tr w:rsidR="00BD1D46" w:rsidRPr="001B1CFB" w:rsidTr="00EC3452">
        <w:trPr>
          <w:cantSplit/>
          <w:jc w:val="center"/>
        </w:trPr>
        <w:tc>
          <w:tcPr>
            <w:tcW w:w="500" w:type="dxa"/>
          </w:tcPr>
          <w:p w:rsidR="00BD1D46" w:rsidRPr="00FC136B" w:rsidRDefault="00BD1D46" w:rsidP="004835FF">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8990" w:type="dxa"/>
          </w:tcPr>
          <w:p w:rsidR="00BD1D46" w:rsidRPr="00FC136B" w:rsidRDefault="00BD1D46" w:rsidP="004835FF">
            <w:pPr>
              <w:jc w:val="both"/>
              <w:rPr>
                <w:rFonts w:ascii="Arial" w:hAnsi="Arial" w:cs="Arial"/>
                <w:sz w:val="16"/>
                <w:szCs w:val="16"/>
              </w:rPr>
            </w:pPr>
            <w:r w:rsidRPr="00FC136B">
              <w:rPr>
                <w:rFonts w:ascii="Arial" w:hAnsi="Arial" w:cs="Arial"/>
                <w:sz w:val="16"/>
                <w:szCs w:val="16"/>
              </w:rPr>
              <w:t xml:space="preserve">Escritura de constitución de la empresa y de sus estatutos, los cuales están debidamente inscritos en el registro, cuando proceda. </w:t>
            </w:r>
          </w:p>
        </w:tc>
      </w:tr>
      <w:tr w:rsidR="00BD1D46" w:rsidRPr="001B1CFB" w:rsidTr="00EC3452">
        <w:trPr>
          <w:cantSplit/>
          <w:jc w:val="center"/>
        </w:trPr>
        <w:tc>
          <w:tcPr>
            <w:tcW w:w="500" w:type="dxa"/>
          </w:tcPr>
          <w:p w:rsidR="00BD1D46" w:rsidRPr="00FC136B" w:rsidRDefault="00BD1D46" w:rsidP="004835FF">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8990" w:type="dxa"/>
          </w:tcPr>
          <w:p w:rsidR="00BD1D46" w:rsidRPr="00FC136B" w:rsidRDefault="00BD1D46" w:rsidP="004835FF">
            <w:pPr>
              <w:jc w:val="both"/>
              <w:rPr>
                <w:rFonts w:ascii="Arial" w:hAnsi="Arial" w:cs="Arial"/>
                <w:sz w:val="16"/>
                <w:szCs w:val="16"/>
              </w:rPr>
            </w:pPr>
            <w:r w:rsidRPr="00FC136B">
              <w:rPr>
                <w:rFonts w:ascii="Arial" w:hAnsi="Arial" w:cs="Arial"/>
                <w:sz w:val="16"/>
                <w:szCs w:val="16"/>
              </w:rPr>
              <w:t>Documentación acreditativa de constitución de la misma de índole fiscal y laboral</w:t>
            </w:r>
          </w:p>
        </w:tc>
      </w:tr>
      <w:tr w:rsidR="00BD1D46" w:rsidRPr="001B1CFB" w:rsidTr="00EC3452">
        <w:trPr>
          <w:cantSplit/>
          <w:jc w:val="center"/>
        </w:trPr>
        <w:tc>
          <w:tcPr>
            <w:tcW w:w="500" w:type="dxa"/>
          </w:tcPr>
          <w:p w:rsidR="00BD1D46" w:rsidRPr="00FC136B" w:rsidRDefault="00BD1D46" w:rsidP="004835FF">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8990" w:type="dxa"/>
          </w:tcPr>
          <w:p w:rsidR="00BD1D46" w:rsidRPr="00FC136B" w:rsidRDefault="00BD1D46" w:rsidP="004835FF">
            <w:pPr>
              <w:jc w:val="both"/>
              <w:rPr>
                <w:rFonts w:ascii="Arial" w:hAnsi="Arial" w:cs="Arial"/>
                <w:sz w:val="16"/>
                <w:szCs w:val="16"/>
              </w:rPr>
            </w:pPr>
            <w:r w:rsidRPr="00FC136B">
              <w:rPr>
                <w:rFonts w:ascii="Arial" w:hAnsi="Arial" w:cs="Arial"/>
                <w:sz w:val="16"/>
                <w:szCs w:val="16"/>
                <w:lang w:val="es-ES"/>
              </w:rPr>
              <w:t>S</w:t>
            </w:r>
            <w:proofErr w:type="spellStart"/>
            <w:r w:rsidRPr="00FC136B">
              <w:rPr>
                <w:rFonts w:ascii="Arial" w:hAnsi="Arial" w:cs="Arial"/>
                <w:sz w:val="16"/>
                <w:szCs w:val="16"/>
              </w:rPr>
              <w:t>eguro</w:t>
            </w:r>
            <w:proofErr w:type="spellEnd"/>
            <w:r w:rsidRPr="00FC136B">
              <w:rPr>
                <w:rFonts w:ascii="Arial" w:hAnsi="Arial" w:cs="Arial"/>
                <w:sz w:val="16"/>
                <w:szCs w:val="16"/>
              </w:rPr>
              <w:t xml:space="preserve"> de responsabilidad civil profesional u otra garantía equivalente, que cubre los daños que puedan provocar en la prestación del servicio, por la cuantía mínima recogida en el correspondiente reglamento, norma reguladora o instrucción técnica de las especialidades, categorías y modalidades</w:t>
            </w:r>
          </w:p>
        </w:tc>
      </w:tr>
      <w:tr w:rsidR="00BD1D46" w:rsidRPr="001B1CFB" w:rsidTr="00EC3452">
        <w:trPr>
          <w:cantSplit/>
          <w:jc w:val="center"/>
        </w:trPr>
        <w:tc>
          <w:tcPr>
            <w:tcW w:w="500" w:type="dxa"/>
          </w:tcPr>
          <w:p w:rsidR="00BD1D46" w:rsidRPr="00FC136B" w:rsidRDefault="00BD1D46" w:rsidP="004835FF">
            <w:pPr>
              <w:jc w:val="center"/>
              <w:rPr>
                <w:rFonts w:ascii="Arial" w:hAnsi="Arial" w:cs="Arial"/>
                <w:b/>
                <w:sz w:val="16"/>
                <w:szCs w:val="16"/>
              </w:rPr>
            </w:pPr>
            <w:r w:rsidRPr="00FC136B">
              <w:rPr>
                <w:rFonts w:ascii="Arial" w:hAnsi="Arial" w:cs="Arial"/>
                <w:b/>
                <w:sz w:val="16"/>
                <w:szCs w:val="16"/>
              </w:rPr>
              <w:t>X</w:t>
            </w:r>
          </w:p>
        </w:tc>
        <w:tc>
          <w:tcPr>
            <w:tcW w:w="426" w:type="dxa"/>
          </w:tcPr>
          <w:p w:rsidR="00BD1D46" w:rsidRPr="00FC136B" w:rsidRDefault="00BD1D46" w:rsidP="004835FF">
            <w:pPr>
              <w:jc w:val="center"/>
              <w:rPr>
                <w:rFonts w:ascii="Arial" w:hAnsi="Arial" w:cs="Arial"/>
                <w:b/>
                <w:sz w:val="16"/>
                <w:szCs w:val="16"/>
              </w:rPr>
            </w:pPr>
          </w:p>
        </w:tc>
        <w:tc>
          <w:tcPr>
            <w:tcW w:w="426" w:type="dxa"/>
          </w:tcPr>
          <w:p w:rsidR="00BD1D46" w:rsidRPr="00FC136B" w:rsidRDefault="00BD1D46" w:rsidP="004835FF">
            <w:pPr>
              <w:jc w:val="center"/>
              <w:rPr>
                <w:rFonts w:ascii="Arial" w:hAnsi="Arial" w:cs="Arial"/>
                <w:b/>
                <w:sz w:val="16"/>
                <w:szCs w:val="16"/>
              </w:rPr>
            </w:pPr>
          </w:p>
        </w:tc>
        <w:tc>
          <w:tcPr>
            <w:tcW w:w="426" w:type="dxa"/>
          </w:tcPr>
          <w:p w:rsidR="00BD1D46" w:rsidRPr="00FC136B" w:rsidRDefault="00BD1D46" w:rsidP="004835FF">
            <w:pPr>
              <w:jc w:val="center"/>
              <w:rPr>
                <w:rFonts w:ascii="Arial" w:hAnsi="Arial" w:cs="Arial"/>
                <w:b/>
                <w:sz w:val="16"/>
                <w:szCs w:val="16"/>
              </w:rPr>
            </w:pPr>
          </w:p>
        </w:tc>
        <w:tc>
          <w:tcPr>
            <w:tcW w:w="8990" w:type="dxa"/>
          </w:tcPr>
          <w:p w:rsidR="00BD1D46" w:rsidRPr="00FC136B" w:rsidRDefault="00BD1D46" w:rsidP="004835FF">
            <w:pPr>
              <w:jc w:val="both"/>
              <w:rPr>
                <w:rFonts w:ascii="Arial" w:hAnsi="Arial" w:cs="Arial"/>
                <w:sz w:val="16"/>
                <w:szCs w:val="16"/>
              </w:rPr>
            </w:pPr>
            <w:r w:rsidRPr="00FC136B">
              <w:rPr>
                <w:rFonts w:ascii="Arial" w:hAnsi="Arial" w:cs="Arial"/>
                <w:sz w:val="16"/>
                <w:szCs w:val="16"/>
              </w:rPr>
              <w:t xml:space="preserve">Contratos de trabajo de la/s persona/s que disponen del carné o habilitación profesional en los campos reglamentarios en los que </w:t>
            </w:r>
            <w:r w:rsidR="00C06185" w:rsidRPr="00FC136B">
              <w:rPr>
                <w:rFonts w:ascii="Arial" w:hAnsi="Arial" w:cs="Arial"/>
                <w:sz w:val="16"/>
                <w:szCs w:val="16"/>
              </w:rPr>
              <w:t>actúe</w:t>
            </w:r>
            <w:r w:rsidRPr="00FC136B">
              <w:rPr>
                <w:rFonts w:ascii="Arial" w:hAnsi="Arial" w:cs="Arial"/>
                <w:sz w:val="16"/>
                <w:szCs w:val="16"/>
              </w:rPr>
              <w:t xml:space="preserve"> la empresa</w:t>
            </w:r>
          </w:p>
        </w:tc>
      </w:tr>
      <w:tr w:rsidR="00BD1D46" w:rsidRPr="001B1CFB" w:rsidTr="00EC3452">
        <w:trPr>
          <w:cantSplit/>
          <w:jc w:val="center"/>
        </w:trPr>
        <w:tc>
          <w:tcPr>
            <w:tcW w:w="500" w:type="dxa"/>
          </w:tcPr>
          <w:p w:rsidR="00BD1D46" w:rsidRPr="00FC136B" w:rsidRDefault="00BD1D46" w:rsidP="004835FF">
            <w:pPr>
              <w:jc w:val="center"/>
              <w:rPr>
                <w:rFonts w:ascii="Arial" w:hAnsi="Arial" w:cs="Arial"/>
                <w:b/>
                <w:sz w:val="16"/>
                <w:szCs w:val="16"/>
              </w:rPr>
            </w:pPr>
            <w:r w:rsidRPr="00FC136B">
              <w:rPr>
                <w:rFonts w:ascii="Arial" w:hAnsi="Arial" w:cs="Arial"/>
                <w:b/>
                <w:sz w:val="16"/>
                <w:szCs w:val="16"/>
              </w:rPr>
              <w:t>X</w:t>
            </w:r>
          </w:p>
        </w:tc>
        <w:tc>
          <w:tcPr>
            <w:tcW w:w="426" w:type="dxa"/>
          </w:tcPr>
          <w:p w:rsidR="00BD1D46" w:rsidRPr="00FC136B" w:rsidRDefault="00BD1D46" w:rsidP="004835FF">
            <w:pPr>
              <w:jc w:val="center"/>
              <w:rPr>
                <w:rFonts w:ascii="Arial" w:hAnsi="Arial" w:cs="Arial"/>
                <w:b/>
                <w:sz w:val="16"/>
                <w:szCs w:val="16"/>
              </w:rPr>
            </w:pPr>
          </w:p>
        </w:tc>
        <w:tc>
          <w:tcPr>
            <w:tcW w:w="426" w:type="dxa"/>
          </w:tcPr>
          <w:p w:rsidR="00BD1D46" w:rsidRPr="00FC136B" w:rsidRDefault="00BD1D46" w:rsidP="004835FF">
            <w:pPr>
              <w:jc w:val="center"/>
              <w:rPr>
                <w:rFonts w:ascii="Arial" w:hAnsi="Arial" w:cs="Arial"/>
                <w:b/>
                <w:sz w:val="16"/>
                <w:szCs w:val="16"/>
              </w:rPr>
            </w:pPr>
          </w:p>
        </w:tc>
        <w:tc>
          <w:tcPr>
            <w:tcW w:w="426" w:type="dxa"/>
          </w:tcPr>
          <w:p w:rsidR="00BD1D46" w:rsidRPr="00FC136B" w:rsidRDefault="00BD1D46" w:rsidP="004835FF">
            <w:pPr>
              <w:jc w:val="center"/>
              <w:rPr>
                <w:rFonts w:ascii="Arial" w:hAnsi="Arial" w:cs="Arial"/>
                <w:b/>
                <w:sz w:val="16"/>
                <w:szCs w:val="16"/>
              </w:rPr>
            </w:pPr>
          </w:p>
        </w:tc>
        <w:tc>
          <w:tcPr>
            <w:tcW w:w="8990" w:type="dxa"/>
          </w:tcPr>
          <w:p w:rsidR="00BD1D46" w:rsidRPr="00FC136B" w:rsidRDefault="00BD1D46" w:rsidP="004835FF">
            <w:pPr>
              <w:jc w:val="both"/>
              <w:rPr>
                <w:rFonts w:ascii="Arial" w:hAnsi="Arial" w:cs="Arial"/>
                <w:sz w:val="16"/>
                <w:szCs w:val="16"/>
              </w:rPr>
            </w:pPr>
            <w:r w:rsidRPr="00FC136B">
              <w:rPr>
                <w:rFonts w:ascii="Arial" w:hAnsi="Arial" w:cs="Arial"/>
                <w:sz w:val="16"/>
                <w:szCs w:val="16"/>
              </w:rPr>
              <w:t>Medios técnicos que establezca el reglamento, norma reguladora o instrucción técnica de las especialidades según categorías y modalidades, cuando proceda.</w:t>
            </w:r>
          </w:p>
        </w:tc>
      </w:tr>
      <w:tr w:rsidR="00BD1D46" w:rsidRPr="001B1CFB" w:rsidTr="00EC3452">
        <w:trPr>
          <w:cantSplit/>
          <w:jc w:val="center"/>
        </w:trPr>
        <w:tc>
          <w:tcPr>
            <w:tcW w:w="500" w:type="dxa"/>
          </w:tcPr>
          <w:p w:rsidR="00BD1D46" w:rsidRPr="00FC136B" w:rsidRDefault="00BD1D46" w:rsidP="004835FF">
            <w:pPr>
              <w:jc w:val="center"/>
              <w:rPr>
                <w:rFonts w:ascii="Arial" w:hAnsi="Arial" w:cs="Arial"/>
                <w:b/>
                <w:sz w:val="16"/>
                <w:szCs w:val="16"/>
              </w:rPr>
            </w:pPr>
            <w:r w:rsidRPr="00FC136B">
              <w:rPr>
                <w:rFonts w:ascii="Arial" w:hAnsi="Arial" w:cs="Arial"/>
                <w:b/>
                <w:sz w:val="16"/>
                <w:szCs w:val="16"/>
              </w:rPr>
              <w:t>X</w:t>
            </w:r>
          </w:p>
        </w:tc>
        <w:tc>
          <w:tcPr>
            <w:tcW w:w="426" w:type="dxa"/>
          </w:tcPr>
          <w:p w:rsidR="00BD1D46" w:rsidRPr="00FC136B" w:rsidRDefault="00BD1D46" w:rsidP="004835FF">
            <w:pPr>
              <w:jc w:val="center"/>
              <w:rPr>
                <w:rFonts w:ascii="Arial" w:hAnsi="Arial" w:cs="Arial"/>
                <w:b/>
                <w:sz w:val="16"/>
                <w:szCs w:val="16"/>
              </w:rPr>
            </w:pPr>
          </w:p>
        </w:tc>
        <w:tc>
          <w:tcPr>
            <w:tcW w:w="426" w:type="dxa"/>
          </w:tcPr>
          <w:p w:rsidR="00BD1D46" w:rsidRPr="00FC136B" w:rsidRDefault="00BD1D46" w:rsidP="004835FF">
            <w:pPr>
              <w:jc w:val="center"/>
              <w:rPr>
                <w:rFonts w:ascii="Arial" w:hAnsi="Arial" w:cs="Arial"/>
                <w:b/>
                <w:sz w:val="16"/>
                <w:szCs w:val="16"/>
              </w:rPr>
            </w:pPr>
          </w:p>
        </w:tc>
        <w:tc>
          <w:tcPr>
            <w:tcW w:w="426" w:type="dxa"/>
          </w:tcPr>
          <w:p w:rsidR="00BD1D46" w:rsidRPr="00FC136B" w:rsidRDefault="00BD1D46" w:rsidP="004835FF">
            <w:pPr>
              <w:jc w:val="center"/>
              <w:rPr>
                <w:rFonts w:ascii="Arial" w:hAnsi="Arial" w:cs="Arial"/>
                <w:b/>
                <w:sz w:val="16"/>
                <w:szCs w:val="16"/>
              </w:rPr>
            </w:pPr>
          </w:p>
        </w:tc>
        <w:tc>
          <w:tcPr>
            <w:tcW w:w="8990" w:type="dxa"/>
          </w:tcPr>
          <w:p w:rsidR="00BD1D46" w:rsidRPr="00FC136B" w:rsidRDefault="00BD1D46" w:rsidP="004835FF">
            <w:pPr>
              <w:jc w:val="both"/>
              <w:rPr>
                <w:rFonts w:ascii="Arial" w:hAnsi="Arial" w:cs="Arial"/>
                <w:sz w:val="16"/>
                <w:szCs w:val="16"/>
              </w:rPr>
            </w:pPr>
            <w:r w:rsidRPr="00FC136B">
              <w:rPr>
                <w:rFonts w:ascii="Arial" w:hAnsi="Arial" w:cs="Arial"/>
                <w:sz w:val="16"/>
                <w:szCs w:val="16"/>
              </w:rPr>
              <w:t>TC1 y TC2, cuando proceda.</w:t>
            </w:r>
          </w:p>
        </w:tc>
      </w:tr>
      <w:tr w:rsidR="00BD1D46" w:rsidRPr="001B1CFB" w:rsidTr="00EC3452">
        <w:trPr>
          <w:cantSplit/>
          <w:jc w:val="center"/>
        </w:trPr>
        <w:tc>
          <w:tcPr>
            <w:tcW w:w="500" w:type="dxa"/>
          </w:tcPr>
          <w:p w:rsidR="00BD1D46" w:rsidRPr="00FC136B" w:rsidRDefault="00BD1D46" w:rsidP="004835FF">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8990" w:type="dxa"/>
          </w:tcPr>
          <w:p w:rsidR="00BD1D46" w:rsidRPr="00FC136B" w:rsidRDefault="00BD1D46" w:rsidP="004835FF">
            <w:pPr>
              <w:jc w:val="both"/>
              <w:rPr>
                <w:rFonts w:ascii="Arial" w:hAnsi="Arial" w:cs="Arial"/>
                <w:sz w:val="16"/>
                <w:szCs w:val="16"/>
              </w:rPr>
            </w:pPr>
            <w:r w:rsidRPr="00FC136B">
              <w:rPr>
                <w:rFonts w:ascii="Arial" w:hAnsi="Arial" w:cs="Arial"/>
                <w:sz w:val="16"/>
                <w:szCs w:val="16"/>
              </w:rPr>
              <w:t xml:space="preserve">Carnés profesionales o titulaciones académicas del personal que disponga de la habilitación profesional </w:t>
            </w:r>
          </w:p>
        </w:tc>
      </w:tr>
      <w:tr w:rsidR="00BD1D46" w:rsidRPr="001B1CFB" w:rsidTr="00EC3452">
        <w:trPr>
          <w:cantSplit/>
          <w:jc w:val="center"/>
        </w:trPr>
        <w:tc>
          <w:tcPr>
            <w:tcW w:w="500" w:type="dxa"/>
          </w:tcPr>
          <w:p w:rsidR="00BD1D46" w:rsidRPr="00FC136B" w:rsidRDefault="00BD1D46" w:rsidP="007935AB">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DE094B" w:rsidP="007935AB">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7935AB">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7935AB">
            <w:pPr>
              <w:jc w:val="center"/>
              <w:rPr>
                <w:rFonts w:ascii="Arial" w:hAnsi="Arial" w:cs="Arial"/>
                <w:b/>
                <w:sz w:val="16"/>
                <w:szCs w:val="16"/>
                <w:lang w:val="es-ES"/>
              </w:rPr>
            </w:pPr>
            <w:r w:rsidRPr="00FC136B">
              <w:rPr>
                <w:rFonts w:ascii="Arial" w:hAnsi="Arial" w:cs="Arial"/>
                <w:b/>
                <w:sz w:val="16"/>
                <w:szCs w:val="16"/>
                <w:lang w:val="es-ES"/>
              </w:rPr>
              <w:t>X</w:t>
            </w:r>
          </w:p>
        </w:tc>
        <w:tc>
          <w:tcPr>
            <w:tcW w:w="8990" w:type="dxa"/>
          </w:tcPr>
          <w:p w:rsidR="00BD1D46" w:rsidRPr="00FC136B" w:rsidRDefault="00BD1D46" w:rsidP="00A02F66">
            <w:pPr>
              <w:jc w:val="both"/>
              <w:rPr>
                <w:rFonts w:ascii="Arial" w:hAnsi="Arial" w:cs="Arial"/>
                <w:sz w:val="16"/>
                <w:szCs w:val="16"/>
              </w:rPr>
            </w:pPr>
            <w:r w:rsidRPr="00FC136B">
              <w:rPr>
                <w:rFonts w:ascii="Arial" w:hAnsi="Arial" w:cs="Arial"/>
                <w:sz w:val="16"/>
                <w:szCs w:val="16"/>
              </w:rPr>
              <w:t>Documento acreditativo de haber efectuado la liquidación de la tasa correspondiente</w:t>
            </w:r>
            <w:r w:rsidR="00DE094B" w:rsidRPr="00FC136B">
              <w:rPr>
                <w:rFonts w:ascii="Arial" w:hAnsi="Arial" w:cs="Arial"/>
                <w:sz w:val="16"/>
                <w:szCs w:val="16"/>
              </w:rPr>
              <w:t xml:space="preserve"> (excepto para baja de la actividad)</w:t>
            </w:r>
          </w:p>
        </w:tc>
      </w:tr>
      <w:tr w:rsidR="00BD1D46" w:rsidRPr="001B1CFB" w:rsidTr="00EC3452">
        <w:trPr>
          <w:cantSplit/>
          <w:trHeight w:val="545"/>
          <w:jc w:val="center"/>
        </w:trPr>
        <w:tc>
          <w:tcPr>
            <w:tcW w:w="500" w:type="dxa"/>
          </w:tcPr>
          <w:p w:rsidR="00BD1D46" w:rsidRPr="00FC136B" w:rsidRDefault="00BD1D46" w:rsidP="004559E3">
            <w:pPr>
              <w:jc w:val="center"/>
              <w:rPr>
                <w:rFonts w:ascii="Arial" w:hAnsi="Arial" w:cs="Arial"/>
                <w:b/>
                <w:sz w:val="16"/>
                <w:szCs w:val="16"/>
                <w:lang w:val="es-ES"/>
              </w:rPr>
            </w:pPr>
          </w:p>
        </w:tc>
        <w:tc>
          <w:tcPr>
            <w:tcW w:w="426" w:type="dxa"/>
          </w:tcPr>
          <w:p w:rsidR="00BD1D46" w:rsidRPr="00FC136B" w:rsidRDefault="00BD1D46" w:rsidP="004559E3">
            <w:pPr>
              <w:jc w:val="center"/>
              <w:rPr>
                <w:rFonts w:ascii="Arial" w:hAnsi="Arial" w:cs="Arial"/>
                <w:b/>
                <w:sz w:val="16"/>
                <w:szCs w:val="16"/>
                <w:lang w:val="es-ES"/>
              </w:rPr>
            </w:pPr>
          </w:p>
        </w:tc>
        <w:tc>
          <w:tcPr>
            <w:tcW w:w="426" w:type="dxa"/>
          </w:tcPr>
          <w:p w:rsidR="00BD1D46" w:rsidRPr="00FC136B" w:rsidRDefault="00BD1D46" w:rsidP="004559E3">
            <w:pPr>
              <w:jc w:val="center"/>
              <w:rPr>
                <w:rFonts w:ascii="Arial" w:hAnsi="Arial" w:cs="Arial"/>
                <w:b/>
                <w:sz w:val="16"/>
                <w:szCs w:val="16"/>
                <w:lang w:val="es-ES"/>
              </w:rPr>
            </w:pPr>
            <w:r w:rsidRPr="00FC136B">
              <w:rPr>
                <w:rFonts w:ascii="Arial" w:hAnsi="Arial" w:cs="Arial"/>
                <w:b/>
                <w:sz w:val="16"/>
                <w:szCs w:val="16"/>
                <w:lang w:val="es-ES"/>
              </w:rPr>
              <w:t>X</w:t>
            </w:r>
          </w:p>
        </w:tc>
        <w:tc>
          <w:tcPr>
            <w:tcW w:w="426" w:type="dxa"/>
          </w:tcPr>
          <w:p w:rsidR="00BD1D46" w:rsidRPr="00FC136B" w:rsidRDefault="00BD1D46" w:rsidP="004559E3">
            <w:pPr>
              <w:jc w:val="center"/>
              <w:rPr>
                <w:rFonts w:ascii="Arial" w:hAnsi="Arial" w:cs="Arial"/>
                <w:b/>
                <w:sz w:val="16"/>
                <w:szCs w:val="16"/>
                <w:lang w:val="es-ES"/>
              </w:rPr>
            </w:pPr>
          </w:p>
        </w:tc>
        <w:tc>
          <w:tcPr>
            <w:tcW w:w="8990" w:type="dxa"/>
          </w:tcPr>
          <w:p w:rsidR="00BD1D46" w:rsidRPr="00FC136B" w:rsidRDefault="00BD1D46" w:rsidP="004559E3">
            <w:pPr>
              <w:jc w:val="both"/>
              <w:rPr>
                <w:rFonts w:ascii="Arial" w:hAnsi="Arial" w:cs="Arial"/>
                <w:sz w:val="16"/>
                <w:szCs w:val="16"/>
              </w:rPr>
            </w:pPr>
            <w:r w:rsidRPr="00FC136B">
              <w:rPr>
                <w:rFonts w:ascii="Arial" w:hAnsi="Arial" w:cs="Arial"/>
                <w:sz w:val="16"/>
                <w:szCs w:val="16"/>
              </w:rPr>
              <w:t>Documento acreditativo de haber efectuado la liquidación del impuesto de transmisiones, si se ha producido un cambio de titularidad</w:t>
            </w:r>
          </w:p>
        </w:tc>
      </w:tr>
      <w:tr w:rsidR="00BD1D46" w:rsidRPr="001B1CFB" w:rsidTr="00EC3452">
        <w:trPr>
          <w:cantSplit/>
          <w:trHeight w:val="375"/>
          <w:jc w:val="center"/>
        </w:trPr>
        <w:tc>
          <w:tcPr>
            <w:tcW w:w="500"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p>
        </w:tc>
        <w:tc>
          <w:tcPr>
            <w:tcW w:w="426" w:type="dxa"/>
          </w:tcPr>
          <w:p w:rsidR="00BD1D46" w:rsidRPr="00FC136B" w:rsidRDefault="00BD1D46" w:rsidP="004835FF">
            <w:pPr>
              <w:jc w:val="center"/>
              <w:rPr>
                <w:rFonts w:ascii="Arial" w:hAnsi="Arial" w:cs="Arial"/>
                <w:b/>
                <w:sz w:val="16"/>
                <w:szCs w:val="16"/>
                <w:lang w:val="es-ES"/>
              </w:rPr>
            </w:pPr>
            <w:r w:rsidRPr="00FC136B">
              <w:rPr>
                <w:rFonts w:ascii="Arial" w:hAnsi="Arial" w:cs="Arial"/>
                <w:b/>
                <w:sz w:val="16"/>
                <w:szCs w:val="16"/>
                <w:lang w:val="es-ES"/>
              </w:rPr>
              <w:t>X</w:t>
            </w:r>
          </w:p>
        </w:tc>
        <w:tc>
          <w:tcPr>
            <w:tcW w:w="8990" w:type="dxa"/>
          </w:tcPr>
          <w:p w:rsidR="00BD1D46" w:rsidRPr="00FC136B" w:rsidRDefault="00BD1D46" w:rsidP="00BD1D46">
            <w:pPr>
              <w:jc w:val="both"/>
              <w:rPr>
                <w:rFonts w:ascii="Arial" w:hAnsi="Arial" w:cs="Arial"/>
                <w:sz w:val="16"/>
                <w:szCs w:val="16"/>
              </w:rPr>
            </w:pPr>
            <w:r w:rsidRPr="00FC136B">
              <w:rPr>
                <w:rFonts w:ascii="Arial" w:hAnsi="Arial" w:cs="Arial"/>
                <w:sz w:val="16"/>
                <w:szCs w:val="16"/>
              </w:rPr>
              <w:t>Escritura pública de cambio de denominación social</w:t>
            </w:r>
          </w:p>
        </w:tc>
      </w:tr>
      <w:tr w:rsidR="00BD1D46" w:rsidRPr="001B1CFB" w:rsidTr="00EC3452">
        <w:trPr>
          <w:cantSplit/>
          <w:jc w:val="center"/>
        </w:trPr>
        <w:tc>
          <w:tcPr>
            <w:tcW w:w="10768" w:type="dxa"/>
            <w:gridSpan w:val="5"/>
          </w:tcPr>
          <w:p w:rsidR="00BD1D46" w:rsidRPr="00A53DE5" w:rsidRDefault="00BD1D46" w:rsidP="004D22DB">
            <w:pPr>
              <w:jc w:val="both"/>
              <w:rPr>
                <w:rFonts w:ascii="Arial" w:hAnsi="Arial" w:cs="Arial"/>
              </w:rPr>
            </w:pPr>
            <w:r>
              <w:rPr>
                <w:rFonts w:ascii="Arial" w:hAnsi="Arial" w:cs="Arial"/>
                <w:b/>
                <w:sz w:val="18"/>
                <w:szCs w:val="18"/>
              </w:rPr>
              <w:t>Nota: Se presentara dos ejemplares de la declaración responsable, y al menos uno de ellos deberá llevar la firma original.</w:t>
            </w:r>
          </w:p>
        </w:tc>
      </w:tr>
    </w:tbl>
    <w:p w:rsidR="009F75CD" w:rsidRDefault="009F75CD" w:rsidP="00245796">
      <w:pPr>
        <w:jc w:val="center"/>
        <w:rPr>
          <w:rFonts w:ascii="Arial" w:hAnsi="Arial" w:cs="Arial"/>
          <w:sz w:val="16"/>
        </w:rPr>
      </w:pPr>
    </w:p>
    <w:p w:rsidR="00FC136B" w:rsidRDefault="00FC136B" w:rsidP="00245796">
      <w:pPr>
        <w:jc w:val="center"/>
        <w:rPr>
          <w:rFonts w:ascii="Arial" w:hAnsi="Arial" w:cs="Arial"/>
          <w:sz w:val="16"/>
        </w:rPr>
      </w:pPr>
    </w:p>
    <w:p w:rsidR="00FC136B" w:rsidRDefault="00FC136B" w:rsidP="00245796">
      <w:pPr>
        <w:jc w:val="center"/>
        <w:rPr>
          <w:rFonts w:ascii="Arial" w:hAnsi="Arial" w:cs="Arial"/>
          <w:sz w:val="16"/>
        </w:rPr>
      </w:pPr>
    </w:p>
    <w:p w:rsidR="009B29EA" w:rsidRPr="009B29EA" w:rsidRDefault="009B29EA" w:rsidP="00245796">
      <w:pPr>
        <w:jc w:val="center"/>
        <w:rPr>
          <w:rFonts w:ascii="Arial" w:hAnsi="Arial" w:cs="Arial"/>
          <w:b/>
        </w:rPr>
      </w:pPr>
      <w:r w:rsidRPr="009B29EA">
        <w:rPr>
          <w:rFonts w:ascii="Arial" w:hAnsi="Arial" w:cs="Arial"/>
          <w:b/>
        </w:rPr>
        <w:t>ANEXO INFORMATIVO</w:t>
      </w:r>
    </w:p>
    <w:p w:rsidR="009B29EA" w:rsidRDefault="009B29EA" w:rsidP="009B29EA">
      <w:pPr>
        <w:rPr>
          <w:rFonts w:ascii="Arial" w:hAnsi="Arial" w:cs="Arial"/>
          <w:b/>
        </w:rPr>
      </w:pPr>
      <w:r w:rsidRPr="007C0137">
        <w:rPr>
          <w:rFonts w:ascii="Arial" w:hAnsi="Arial" w:cs="Arial"/>
          <w:b/>
        </w:rPr>
        <w:t>(</w:t>
      </w:r>
      <w:r w:rsidR="00BD1D46">
        <w:rPr>
          <w:rFonts w:ascii="Arial" w:hAnsi="Arial" w:cs="Arial"/>
          <w:b/>
        </w:rPr>
        <w:t>A</w:t>
      </w:r>
      <w:r w:rsidRPr="007C0137">
        <w:rPr>
          <w:rFonts w:ascii="Arial" w:hAnsi="Arial" w:cs="Arial"/>
          <w:b/>
        </w:rPr>
        <w:t xml:space="preserve">)Tipos de habilitaciones profesionales posibles que debe acreditar al menos una persona: </w:t>
      </w:r>
    </w:p>
    <w:p w:rsidR="00EC3452" w:rsidRDefault="00EC3452" w:rsidP="009B29EA">
      <w:pPr>
        <w:rPr>
          <w:rFonts w:ascii="Arial" w:hAnsi="Arial" w:cs="Arial"/>
          <w:b/>
        </w:rPr>
      </w:pPr>
    </w:p>
    <w:p w:rsidR="003D0930" w:rsidRPr="00BD1D46" w:rsidRDefault="003D0930" w:rsidP="003D0930">
      <w:pPr>
        <w:pBdr>
          <w:top w:val="single" w:sz="4" w:space="1" w:color="auto"/>
          <w:left w:val="single" w:sz="4" w:space="1" w:color="auto"/>
          <w:bottom w:val="single" w:sz="4" w:space="1" w:color="auto"/>
          <w:right w:val="single" w:sz="4" w:space="0" w:color="auto"/>
          <w:between w:val="single" w:sz="4" w:space="1" w:color="auto"/>
          <w:bar w:val="single" w:sz="4" w:color="auto"/>
        </w:pBdr>
        <w:jc w:val="both"/>
        <w:rPr>
          <w:rFonts w:ascii="Arial" w:hAnsi="Arial" w:cs="Arial"/>
          <w:sz w:val="16"/>
          <w:szCs w:val="16"/>
        </w:rPr>
      </w:pPr>
      <w:r w:rsidRPr="00BD1D46">
        <w:rPr>
          <w:rFonts w:ascii="Arial" w:hAnsi="Arial" w:cs="Arial"/>
          <w:sz w:val="16"/>
          <w:szCs w:val="16"/>
        </w:rPr>
        <w:t xml:space="preserve">a) Título universitario cuyo plan de estudios cubra las materias objeto del reglamento que sea de aplicación.  En este caso deberá indicar el nombre exacto del </w:t>
      </w:r>
      <w:r w:rsidR="00C06185" w:rsidRPr="00BD1D46">
        <w:rPr>
          <w:rFonts w:ascii="Arial" w:hAnsi="Arial" w:cs="Arial"/>
          <w:sz w:val="16"/>
          <w:szCs w:val="16"/>
        </w:rPr>
        <w:t>título</w:t>
      </w:r>
      <w:r w:rsidRPr="00BD1D46">
        <w:rPr>
          <w:rFonts w:ascii="Arial" w:hAnsi="Arial" w:cs="Arial"/>
          <w:sz w:val="16"/>
          <w:szCs w:val="16"/>
        </w:rPr>
        <w:t xml:space="preserve"> que le habilita  como instalador/mantenedor en el reglamento que le sea de aplicación  </w:t>
      </w:r>
    </w:p>
    <w:p w:rsidR="003D0930" w:rsidRPr="00BD1D46" w:rsidRDefault="003D0930" w:rsidP="003D0930">
      <w:pPr>
        <w:pBdr>
          <w:top w:val="single" w:sz="4" w:space="1" w:color="auto"/>
          <w:left w:val="single" w:sz="4" w:space="1" w:color="auto"/>
          <w:bottom w:val="single" w:sz="4" w:space="1" w:color="auto"/>
          <w:right w:val="single" w:sz="4" w:space="0" w:color="auto"/>
          <w:between w:val="single" w:sz="4" w:space="1" w:color="auto"/>
          <w:bar w:val="single" w:sz="4" w:color="auto"/>
        </w:pBdr>
        <w:jc w:val="both"/>
        <w:rPr>
          <w:rFonts w:ascii="Arial" w:hAnsi="Arial" w:cs="Arial"/>
          <w:sz w:val="16"/>
          <w:szCs w:val="16"/>
        </w:rPr>
      </w:pPr>
      <w:r w:rsidRPr="00BD1D46">
        <w:rPr>
          <w:rFonts w:ascii="Arial" w:hAnsi="Arial" w:cs="Arial"/>
          <w:sz w:val="16"/>
          <w:szCs w:val="16"/>
        </w:rPr>
        <w:t xml:space="preserve">b) Título de F.P.,  módulo formativo o certificado de profesionalidad incluido en el Catalogo de Cualificaciones Profesionales cuyo ámbito competencial coincida con las materias objeto del reglamento que sea de aplicación. En este caso deberá indicar el nombre exacto del </w:t>
      </w:r>
      <w:r w:rsidR="00C06185" w:rsidRPr="00BD1D46">
        <w:rPr>
          <w:rFonts w:ascii="Arial" w:hAnsi="Arial" w:cs="Arial"/>
          <w:sz w:val="16"/>
          <w:szCs w:val="16"/>
        </w:rPr>
        <w:t>título</w:t>
      </w:r>
      <w:r w:rsidRPr="00BD1D46">
        <w:rPr>
          <w:rFonts w:ascii="Arial" w:hAnsi="Arial" w:cs="Arial"/>
          <w:sz w:val="16"/>
          <w:szCs w:val="16"/>
        </w:rPr>
        <w:t xml:space="preserve"> que le habilita  como instalador/mantenedor en el reglamento que le sea de aplicación.</w:t>
      </w:r>
    </w:p>
    <w:p w:rsidR="003D0930" w:rsidRPr="00BD1D46" w:rsidRDefault="003D0930" w:rsidP="003D0930">
      <w:pPr>
        <w:pBdr>
          <w:top w:val="single" w:sz="4" w:space="1" w:color="auto"/>
          <w:left w:val="single" w:sz="4" w:space="1" w:color="auto"/>
          <w:bottom w:val="single" w:sz="4" w:space="1" w:color="auto"/>
          <w:right w:val="single" w:sz="4" w:space="0" w:color="auto"/>
          <w:between w:val="single" w:sz="4" w:space="1" w:color="auto"/>
          <w:bar w:val="single" w:sz="4" w:color="auto"/>
        </w:pBdr>
        <w:jc w:val="both"/>
        <w:rPr>
          <w:rFonts w:ascii="Arial" w:hAnsi="Arial" w:cs="Arial"/>
          <w:sz w:val="16"/>
          <w:szCs w:val="16"/>
        </w:rPr>
      </w:pPr>
      <w:r w:rsidRPr="00BD1D46">
        <w:rPr>
          <w:rFonts w:ascii="Arial" w:hAnsi="Arial" w:cs="Arial"/>
          <w:sz w:val="16"/>
          <w:szCs w:val="16"/>
        </w:rPr>
        <w:t xml:space="preserve">c) Poseer una certificación otorgada por entidad acreditada para la certificación de personas, según lo establecido en el RD 2200/1995 </w:t>
      </w:r>
    </w:p>
    <w:p w:rsidR="003D0930" w:rsidRPr="00BD1D46" w:rsidRDefault="003D0930" w:rsidP="003D0930">
      <w:pPr>
        <w:pBdr>
          <w:top w:val="single" w:sz="4" w:space="1" w:color="auto"/>
          <w:left w:val="single" w:sz="4" w:space="1" w:color="auto"/>
          <w:bottom w:val="single" w:sz="4" w:space="1" w:color="auto"/>
          <w:right w:val="single" w:sz="4" w:space="0" w:color="auto"/>
          <w:between w:val="single" w:sz="4" w:space="1" w:color="auto"/>
          <w:bar w:val="single" w:sz="4" w:color="auto"/>
        </w:pBdr>
        <w:jc w:val="both"/>
        <w:rPr>
          <w:rFonts w:ascii="Arial" w:hAnsi="Arial" w:cs="Arial"/>
          <w:sz w:val="16"/>
          <w:szCs w:val="16"/>
        </w:rPr>
      </w:pPr>
      <w:r w:rsidRPr="00BD1D46">
        <w:rPr>
          <w:rFonts w:ascii="Arial" w:hAnsi="Arial" w:cs="Arial"/>
          <w:sz w:val="16"/>
          <w:szCs w:val="16"/>
        </w:rPr>
        <w:t xml:space="preserve">d) Tener reconocida una competencia profesional adquirida por experiencia laboral en las materias objeto del reglamento que sea de aplicación, de acuerdo con lo estipulado en el </w:t>
      </w:r>
      <w:r w:rsidR="00E60979" w:rsidRPr="00C323EB">
        <w:rPr>
          <w:rFonts w:ascii="Arial" w:hAnsi="Arial" w:cs="Arial"/>
          <w:color w:val="000000" w:themeColor="text1"/>
          <w:sz w:val="16"/>
          <w:szCs w:val="16"/>
        </w:rPr>
        <w:t>R.D. 659/2023</w:t>
      </w:r>
      <w:r w:rsidR="00C323EB">
        <w:rPr>
          <w:rFonts w:ascii="Arial" w:hAnsi="Arial" w:cs="Arial"/>
          <w:color w:val="000000" w:themeColor="text1"/>
          <w:sz w:val="16"/>
          <w:szCs w:val="16"/>
        </w:rPr>
        <w:t>.</w:t>
      </w:r>
    </w:p>
    <w:p w:rsidR="003D0930" w:rsidRPr="00BD1D46" w:rsidRDefault="003D0930" w:rsidP="003D0930">
      <w:pPr>
        <w:pBdr>
          <w:top w:val="single" w:sz="4" w:space="1" w:color="auto"/>
          <w:left w:val="single" w:sz="4" w:space="1" w:color="auto"/>
          <w:bottom w:val="single" w:sz="4" w:space="1" w:color="auto"/>
          <w:right w:val="single" w:sz="4" w:space="0" w:color="auto"/>
          <w:between w:val="single" w:sz="4" w:space="1" w:color="auto"/>
          <w:bar w:val="single" w:sz="4" w:color="auto"/>
        </w:pBdr>
        <w:jc w:val="both"/>
        <w:rPr>
          <w:rFonts w:ascii="Arial" w:hAnsi="Arial" w:cs="Arial"/>
          <w:sz w:val="16"/>
          <w:szCs w:val="16"/>
        </w:rPr>
      </w:pPr>
      <w:r w:rsidRPr="00BD1D46">
        <w:rPr>
          <w:rFonts w:ascii="Arial" w:hAnsi="Arial" w:cs="Arial"/>
          <w:sz w:val="16"/>
          <w:szCs w:val="16"/>
        </w:rPr>
        <w:t>e) Estar en posesión de un carné de instalador emitido de acuerdo al reglamento que le sea de aplicación.</w:t>
      </w:r>
    </w:p>
    <w:p w:rsidR="003D0930" w:rsidRDefault="003D0930" w:rsidP="003D0930">
      <w:pPr>
        <w:pBdr>
          <w:top w:val="single" w:sz="4" w:space="1" w:color="auto"/>
          <w:left w:val="single" w:sz="4" w:space="1" w:color="auto"/>
          <w:bottom w:val="single" w:sz="4" w:space="1" w:color="auto"/>
          <w:right w:val="single" w:sz="4" w:space="0" w:color="auto"/>
          <w:between w:val="single" w:sz="4" w:space="1" w:color="auto"/>
          <w:bar w:val="single" w:sz="4" w:color="auto"/>
        </w:pBdr>
        <w:jc w:val="both"/>
        <w:rPr>
          <w:rFonts w:ascii="Arial" w:hAnsi="Arial" w:cs="Arial"/>
          <w:sz w:val="16"/>
          <w:szCs w:val="16"/>
        </w:rPr>
      </w:pPr>
      <w:r w:rsidRPr="00BD1D46">
        <w:rPr>
          <w:rFonts w:ascii="Arial" w:hAnsi="Arial" w:cs="Arial"/>
          <w:sz w:val="16"/>
          <w:szCs w:val="16"/>
        </w:rPr>
        <w:t xml:space="preserve">f) Estar en posesión de alguna de las titulaciones indicadas en los apartados </w:t>
      </w:r>
      <w:r>
        <w:rPr>
          <w:rFonts w:ascii="Arial" w:hAnsi="Arial" w:cs="Arial"/>
          <w:sz w:val="16"/>
          <w:szCs w:val="16"/>
        </w:rPr>
        <w:t>a</w:t>
      </w:r>
      <w:r w:rsidRPr="00BD1D46">
        <w:rPr>
          <w:rFonts w:ascii="Arial" w:hAnsi="Arial" w:cs="Arial"/>
          <w:sz w:val="16"/>
          <w:szCs w:val="16"/>
        </w:rPr>
        <w:t xml:space="preserve">) o </w:t>
      </w:r>
      <w:r>
        <w:rPr>
          <w:rFonts w:ascii="Arial" w:hAnsi="Arial" w:cs="Arial"/>
          <w:sz w:val="16"/>
          <w:szCs w:val="16"/>
        </w:rPr>
        <w:t>b</w:t>
      </w:r>
      <w:r w:rsidRPr="00BD1D46">
        <w:rPr>
          <w:rFonts w:ascii="Arial" w:hAnsi="Arial" w:cs="Arial"/>
          <w:sz w:val="16"/>
          <w:szCs w:val="16"/>
        </w:rPr>
        <w:t>)</w:t>
      </w:r>
      <w:r>
        <w:rPr>
          <w:rFonts w:ascii="Arial" w:hAnsi="Arial" w:cs="Arial"/>
          <w:sz w:val="16"/>
          <w:szCs w:val="16"/>
        </w:rPr>
        <w:t xml:space="preserve"> del artículo 8 del RD 56/2016</w:t>
      </w:r>
      <w:r w:rsidRPr="00BD1D46">
        <w:rPr>
          <w:rFonts w:ascii="Arial" w:hAnsi="Arial" w:cs="Arial"/>
          <w:sz w:val="16"/>
          <w:szCs w:val="16"/>
        </w:rPr>
        <w:t xml:space="preserve"> y además, haber recibido y superado un curso teórico y práctico de conocimientos específicos de </w:t>
      </w:r>
      <w:r w:rsidR="00C06185" w:rsidRPr="00BD1D46">
        <w:rPr>
          <w:rFonts w:ascii="Arial" w:hAnsi="Arial" w:cs="Arial"/>
          <w:sz w:val="16"/>
          <w:szCs w:val="16"/>
        </w:rPr>
        <w:t>auditorías</w:t>
      </w:r>
      <w:r w:rsidRPr="00BD1D46">
        <w:rPr>
          <w:rFonts w:ascii="Arial" w:hAnsi="Arial" w:cs="Arial"/>
          <w:sz w:val="16"/>
          <w:szCs w:val="16"/>
        </w:rPr>
        <w:t xml:space="preserve"> energéticas, impartido por una entidad reconocida por el órgano competente de la comunidad autónoma, con el contenido indicado en el Anexo V del RD 56/2016 (para la cualificación de auditor energético)</w:t>
      </w:r>
    </w:p>
    <w:p w:rsidR="003D0930" w:rsidRPr="00A0399E" w:rsidRDefault="003D0930" w:rsidP="003D0930">
      <w:pPr>
        <w:jc w:val="center"/>
        <w:rPr>
          <w:rFonts w:ascii="Arial" w:hAnsi="Arial" w:cs="Arial"/>
          <w:sz w:val="16"/>
        </w:rPr>
      </w:pPr>
    </w:p>
    <w:p w:rsidR="00EC3452" w:rsidRDefault="003D0930" w:rsidP="00EC3452">
      <w:pPr>
        <w:jc w:val="both"/>
        <w:rPr>
          <w:rFonts w:ascii="Arial" w:hAnsi="Arial" w:cs="Arial"/>
          <w:b/>
        </w:rPr>
      </w:pPr>
      <w:r w:rsidRPr="007C0137">
        <w:rPr>
          <w:rFonts w:ascii="Arial" w:hAnsi="Arial" w:cs="Arial"/>
          <w:b/>
        </w:rPr>
        <w:t xml:space="preserve"> </w:t>
      </w:r>
      <w:r w:rsidR="00EC3452" w:rsidRPr="007C0137">
        <w:rPr>
          <w:rFonts w:ascii="Arial" w:hAnsi="Arial" w:cs="Arial"/>
          <w:b/>
        </w:rPr>
        <w:t>(</w:t>
      </w:r>
      <w:r w:rsidR="00EC3452">
        <w:rPr>
          <w:rFonts w:ascii="Arial" w:hAnsi="Arial" w:cs="Arial"/>
          <w:b/>
        </w:rPr>
        <w:t>B</w:t>
      </w:r>
      <w:r w:rsidR="00EC3452" w:rsidRPr="007C0137">
        <w:rPr>
          <w:rFonts w:ascii="Arial" w:hAnsi="Arial" w:cs="Arial"/>
          <w:b/>
        </w:rPr>
        <w:t>) Tipos de carnés y habilitaciones:</w:t>
      </w:r>
    </w:p>
    <w:p w:rsidR="00FC136B" w:rsidRPr="007C0137" w:rsidRDefault="00FC136B" w:rsidP="00EC3452">
      <w:pPr>
        <w:jc w:val="both"/>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9B29EA" w:rsidRPr="00BD1D46" w:rsidTr="006A5FF4">
        <w:tc>
          <w:tcPr>
            <w:tcW w:w="11023" w:type="dxa"/>
            <w:shd w:val="clear" w:color="auto" w:fill="auto"/>
          </w:tcPr>
          <w:p w:rsidR="009B29EA" w:rsidRPr="00BD1D46" w:rsidRDefault="009B29EA" w:rsidP="006A5FF4">
            <w:pPr>
              <w:jc w:val="both"/>
              <w:rPr>
                <w:rFonts w:ascii="Arial" w:hAnsi="Arial" w:cs="Arial"/>
                <w:sz w:val="16"/>
                <w:szCs w:val="16"/>
              </w:rPr>
            </w:pPr>
            <w:r w:rsidRPr="00BD1D46">
              <w:rPr>
                <w:rFonts w:ascii="Arial" w:hAnsi="Arial" w:cs="Arial"/>
                <w:sz w:val="16"/>
                <w:szCs w:val="16"/>
              </w:rPr>
              <w:t>Carné de instalador de instalaciones Térmicas en Edificios.</w:t>
            </w:r>
          </w:p>
          <w:p w:rsidR="009B29EA" w:rsidRPr="00BD1D46" w:rsidRDefault="009B29EA" w:rsidP="006A5FF4">
            <w:pPr>
              <w:jc w:val="both"/>
              <w:rPr>
                <w:rFonts w:ascii="Arial" w:hAnsi="Arial" w:cs="Arial"/>
                <w:sz w:val="16"/>
                <w:szCs w:val="16"/>
              </w:rPr>
            </w:pPr>
            <w:r w:rsidRPr="00BD1D46">
              <w:rPr>
                <w:rFonts w:ascii="Arial" w:hAnsi="Arial" w:cs="Arial"/>
                <w:sz w:val="16"/>
                <w:szCs w:val="16"/>
              </w:rPr>
              <w:t>Cané de operador de Grúa Móvil Autopropulsada:   Categoría A.    Categoría B.</w:t>
            </w:r>
          </w:p>
          <w:p w:rsidR="009B29EA" w:rsidRPr="00BD1D46" w:rsidRDefault="009B29EA" w:rsidP="006A5FF4">
            <w:pPr>
              <w:jc w:val="both"/>
              <w:rPr>
                <w:rFonts w:ascii="Arial" w:hAnsi="Arial" w:cs="Arial"/>
                <w:sz w:val="16"/>
                <w:szCs w:val="16"/>
              </w:rPr>
            </w:pPr>
            <w:r w:rsidRPr="00BD1D46">
              <w:rPr>
                <w:rFonts w:ascii="Arial" w:hAnsi="Arial" w:cs="Arial"/>
                <w:sz w:val="16"/>
                <w:szCs w:val="16"/>
              </w:rPr>
              <w:t>Carné de  operador de Grúa Torre.</w:t>
            </w:r>
          </w:p>
          <w:p w:rsidR="009B29EA" w:rsidRPr="00BD1D46" w:rsidRDefault="009B29EA" w:rsidP="006A5FF4">
            <w:pPr>
              <w:jc w:val="both"/>
              <w:rPr>
                <w:rFonts w:ascii="Arial" w:hAnsi="Arial" w:cs="Arial"/>
                <w:sz w:val="16"/>
                <w:szCs w:val="16"/>
              </w:rPr>
            </w:pPr>
            <w:r w:rsidRPr="00BD1D46">
              <w:rPr>
                <w:rFonts w:ascii="Arial" w:hAnsi="Arial" w:cs="Arial"/>
                <w:sz w:val="16"/>
                <w:szCs w:val="16"/>
              </w:rPr>
              <w:t>Habilitación profesional de instalador en baja tensión:    Categoría básica.         Categoría especialista</w:t>
            </w:r>
          </w:p>
          <w:p w:rsidR="009B29EA" w:rsidRPr="00BD1D46" w:rsidRDefault="009B29EA" w:rsidP="006A5FF4">
            <w:pPr>
              <w:jc w:val="both"/>
              <w:rPr>
                <w:rFonts w:ascii="Arial" w:hAnsi="Arial" w:cs="Arial"/>
                <w:sz w:val="16"/>
                <w:szCs w:val="16"/>
              </w:rPr>
            </w:pPr>
            <w:r w:rsidRPr="00BD1D46">
              <w:rPr>
                <w:rFonts w:ascii="Arial" w:hAnsi="Arial" w:cs="Arial"/>
                <w:sz w:val="16"/>
                <w:szCs w:val="16"/>
              </w:rPr>
              <w:t>Habilitación profesional de instalador de líneas de alta tensión:    Categoría LAT-1.         Categoría LAT-2</w:t>
            </w:r>
          </w:p>
          <w:p w:rsidR="009B29EA" w:rsidRPr="00BD1D46" w:rsidRDefault="009B29EA" w:rsidP="006A5FF4">
            <w:pPr>
              <w:jc w:val="both"/>
              <w:rPr>
                <w:rFonts w:ascii="Arial" w:hAnsi="Arial" w:cs="Arial"/>
                <w:sz w:val="16"/>
                <w:szCs w:val="16"/>
              </w:rPr>
            </w:pPr>
            <w:r w:rsidRPr="00BD1D46">
              <w:rPr>
                <w:rFonts w:ascii="Arial" w:hAnsi="Arial" w:cs="Arial"/>
                <w:sz w:val="16"/>
                <w:szCs w:val="16"/>
              </w:rPr>
              <w:t>Habilitación profesional de instalador de alta tensión:    Categoría  AT-1.      Categoría AT-2</w:t>
            </w:r>
          </w:p>
          <w:p w:rsidR="009B29EA" w:rsidRPr="00BD1D46" w:rsidRDefault="009B29EA" w:rsidP="006A5FF4">
            <w:pPr>
              <w:jc w:val="both"/>
              <w:rPr>
                <w:rFonts w:ascii="Arial" w:hAnsi="Arial" w:cs="Arial"/>
                <w:sz w:val="16"/>
                <w:szCs w:val="16"/>
              </w:rPr>
            </w:pPr>
            <w:r w:rsidRPr="00BD1D46">
              <w:rPr>
                <w:rFonts w:ascii="Arial" w:hAnsi="Arial" w:cs="Arial"/>
                <w:sz w:val="16"/>
                <w:szCs w:val="16"/>
              </w:rPr>
              <w:t>Instalador de fontanería.</w:t>
            </w:r>
          </w:p>
          <w:p w:rsidR="009B29EA" w:rsidRPr="00BD1D46" w:rsidRDefault="009B29EA" w:rsidP="006A5FF4">
            <w:pPr>
              <w:jc w:val="both"/>
              <w:rPr>
                <w:rFonts w:ascii="Arial" w:hAnsi="Arial" w:cs="Arial"/>
                <w:sz w:val="16"/>
                <w:szCs w:val="16"/>
              </w:rPr>
            </w:pPr>
            <w:r w:rsidRPr="00BD1D46">
              <w:rPr>
                <w:rFonts w:ascii="Arial" w:hAnsi="Arial" w:cs="Arial"/>
                <w:sz w:val="16"/>
                <w:szCs w:val="16"/>
              </w:rPr>
              <w:t>Habilitación profesional de instalador/reparador de productos petrolíferos líquidos:  Categoría  PPL-I, Categoría PPL-II  Categoría PPL-III</w:t>
            </w:r>
          </w:p>
          <w:p w:rsidR="009B29EA" w:rsidRPr="00BD1D46" w:rsidRDefault="009B29EA" w:rsidP="006A5FF4">
            <w:pPr>
              <w:jc w:val="both"/>
              <w:rPr>
                <w:rFonts w:ascii="Arial" w:hAnsi="Arial" w:cs="Arial"/>
                <w:sz w:val="16"/>
                <w:szCs w:val="16"/>
              </w:rPr>
            </w:pPr>
            <w:r w:rsidRPr="00BD1D46">
              <w:rPr>
                <w:rFonts w:ascii="Arial" w:hAnsi="Arial" w:cs="Arial"/>
                <w:sz w:val="16"/>
                <w:szCs w:val="16"/>
              </w:rPr>
              <w:t>Habilitación profesional de instalador de gas:    Categoría A,  Categoría B,     Categoría  C</w:t>
            </w:r>
          </w:p>
          <w:p w:rsidR="009B29EA" w:rsidRPr="00BD1D46" w:rsidRDefault="009B29EA" w:rsidP="006A5FF4">
            <w:pPr>
              <w:jc w:val="both"/>
              <w:rPr>
                <w:rFonts w:ascii="Arial" w:hAnsi="Arial" w:cs="Arial"/>
                <w:sz w:val="16"/>
                <w:szCs w:val="16"/>
              </w:rPr>
            </w:pPr>
            <w:r w:rsidRPr="00BD1D46">
              <w:rPr>
                <w:rFonts w:ascii="Arial" w:hAnsi="Arial" w:cs="Arial"/>
                <w:sz w:val="16"/>
                <w:szCs w:val="16"/>
              </w:rPr>
              <w:t>Habilitación profesional de operador industrial de calderas.</w:t>
            </w:r>
          </w:p>
          <w:p w:rsidR="009B29EA" w:rsidRPr="00BD1D46" w:rsidRDefault="009B29EA" w:rsidP="006A5FF4">
            <w:pPr>
              <w:jc w:val="both"/>
              <w:rPr>
                <w:rFonts w:ascii="Arial" w:hAnsi="Arial" w:cs="Arial"/>
                <w:sz w:val="16"/>
                <w:szCs w:val="16"/>
              </w:rPr>
            </w:pPr>
            <w:r w:rsidRPr="00BD1D46">
              <w:rPr>
                <w:rFonts w:ascii="Arial" w:hAnsi="Arial" w:cs="Arial"/>
                <w:sz w:val="16"/>
                <w:szCs w:val="16"/>
              </w:rPr>
              <w:t xml:space="preserve">Habilitación profesional de instalador frigorista.  </w:t>
            </w:r>
          </w:p>
          <w:p w:rsidR="009B29EA" w:rsidRPr="00BD1D46" w:rsidRDefault="009B29EA" w:rsidP="006A5FF4">
            <w:pPr>
              <w:jc w:val="both"/>
              <w:rPr>
                <w:rFonts w:ascii="Arial" w:hAnsi="Arial" w:cs="Arial"/>
                <w:sz w:val="16"/>
                <w:szCs w:val="16"/>
              </w:rPr>
            </w:pPr>
            <w:r w:rsidRPr="00BD1D46">
              <w:rPr>
                <w:rFonts w:ascii="Arial" w:hAnsi="Arial" w:cs="Arial"/>
                <w:sz w:val="16"/>
                <w:szCs w:val="16"/>
              </w:rPr>
              <w:t xml:space="preserve">Soldador homologado                                                                       </w:t>
            </w:r>
          </w:p>
          <w:p w:rsidR="009B29EA" w:rsidRPr="00BD1D46" w:rsidRDefault="009B29EA" w:rsidP="006A5FF4">
            <w:pPr>
              <w:jc w:val="both"/>
              <w:rPr>
                <w:rFonts w:ascii="Arial" w:hAnsi="Arial" w:cs="Arial"/>
                <w:bCs/>
                <w:sz w:val="16"/>
                <w:szCs w:val="16"/>
              </w:rPr>
            </w:pPr>
            <w:r w:rsidRPr="00BD1D46">
              <w:rPr>
                <w:rFonts w:ascii="Arial" w:hAnsi="Arial" w:cs="Arial"/>
                <w:bCs/>
                <w:sz w:val="16"/>
                <w:szCs w:val="16"/>
              </w:rPr>
              <w:t xml:space="preserve">Certificado acreditativo de la competencia para la manipulación de equipos con sistemas frigoríficos que contenga gases </w:t>
            </w:r>
            <w:proofErr w:type="spellStart"/>
            <w:r w:rsidRPr="00BD1D46">
              <w:rPr>
                <w:rFonts w:ascii="Arial" w:hAnsi="Arial" w:cs="Arial"/>
                <w:bCs/>
                <w:sz w:val="16"/>
                <w:szCs w:val="16"/>
              </w:rPr>
              <w:t>fluorados</w:t>
            </w:r>
            <w:proofErr w:type="spellEnd"/>
            <w:r w:rsidRPr="00BD1D46">
              <w:rPr>
                <w:rFonts w:ascii="Arial" w:hAnsi="Arial" w:cs="Arial"/>
                <w:bCs/>
                <w:sz w:val="16"/>
                <w:szCs w:val="16"/>
              </w:rPr>
              <w:t xml:space="preserve"> de</w:t>
            </w:r>
            <w:r w:rsidR="00FA036B">
              <w:rPr>
                <w:rFonts w:ascii="Arial" w:hAnsi="Arial" w:cs="Arial"/>
                <w:bCs/>
                <w:sz w:val="16"/>
                <w:szCs w:val="16"/>
              </w:rPr>
              <w:t xml:space="preserve"> acuerdo con el RD 115/2017.</w:t>
            </w:r>
          </w:p>
          <w:p w:rsidR="009B29EA" w:rsidRPr="00BD1D46" w:rsidRDefault="009B29EA" w:rsidP="006A5FF4">
            <w:pPr>
              <w:jc w:val="both"/>
              <w:rPr>
                <w:rFonts w:ascii="Arial" w:hAnsi="Arial" w:cs="Arial"/>
                <w:sz w:val="16"/>
                <w:szCs w:val="16"/>
              </w:rPr>
            </w:pPr>
            <w:r w:rsidRPr="00BD1D46">
              <w:rPr>
                <w:rFonts w:ascii="Arial" w:hAnsi="Arial" w:cs="Arial"/>
                <w:bCs/>
                <w:sz w:val="16"/>
                <w:szCs w:val="16"/>
              </w:rPr>
              <w:t>Cualificación de auditor energético</w:t>
            </w:r>
          </w:p>
        </w:tc>
      </w:tr>
    </w:tbl>
    <w:p w:rsidR="003D0930" w:rsidRDefault="003D0930" w:rsidP="00245796">
      <w:pPr>
        <w:jc w:val="center"/>
        <w:rPr>
          <w:rFonts w:ascii="Arial" w:hAnsi="Arial" w:cs="Arial"/>
          <w:sz w:val="16"/>
        </w:rPr>
      </w:pPr>
    </w:p>
    <w:sectPr w:rsidR="003D0930" w:rsidSect="006552F1">
      <w:headerReference w:type="default" r:id="rId8"/>
      <w:headerReference w:type="first" r:id="rId9"/>
      <w:footerReference w:type="first" r:id="rId10"/>
      <w:pgSz w:w="11907" w:h="16840" w:code="9"/>
      <w:pgMar w:top="709" w:right="454" w:bottom="340" w:left="567" w:header="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EF" w:rsidRDefault="00665CEF">
      <w:r>
        <w:separator/>
      </w:r>
    </w:p>
  </w:endnote>
  <w:endnote w:type="continuationSeparator" w:id="0">
    <w:p w:rsidR="00665CEF" w:rsidRDefault="0066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EF" w:rsidRDefault="00665CEF">
    <w:pPr>
      <w:pStyle w:val="Piedepgina"/>
    </w:pPr>
    <w:r>
      <w:rPr>
        <w:noProof/>
        <w:lang w:val="es-ES"/>
      </w:rPr>
      <w:drawing>
        <wp:anchor distT="0" distB="0" distL="114300" distR="114300" simplePos="0" relativeHeight="251657728" behindDoc="1" locked="1" layoutInCell="1" allowOverlap="1">
          <wp:simplePos x="0" y="0"/>
          <wp:positionH relativeFrom="page">
            <wp:posOffset>0</wp:posOffset>
          </wp:positionH>
          <wp:positionV relativeFrom="page">
            <wp:posOffset>10088245</wp:posOffset>
          </wp:positionV>
          <wp:extent cx="7571105" cy="743585"/>
          <wp:effectExtent l="0" t="0" r="0" b="0"/>
          <wp:wrapNone/>
          <wp:docPr id="15" name="Imagen 2" descr="direc hoja serv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 hoja serv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7435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EF" w:rsidRDefault="00665CEF">
      <w:r>
        <w:separator/>
      </w:r>
    </w:p>
  </w:footnote>
  <w:footnote w:type="continuationSeparator" w:id="0">
    <w:p w:rsidR="00665CEF" w:rsidRDefault="0066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F1" w:rsidRDefault="006552F1"/>
  <w:tbl>
    <w:tblPr>
      <w:tblW w:w="9196" w:type="dxa"/>
      <w:tblLook w:val="04A0" w:firstRow="1" w:lastRow="0" w:firstColumn="1" w:lastColumn="0" w:noHBand="0" w:noVBand="1"/>
    </w:tblPr>
    <w:tblGrid>
      <w:gridCol w:w="4596"/>
      <w:gridCol w:w="4600"/>
    </w:tblGrid>
    <w:tr w:rsidR="006552F1" w:rsidTr="00D3093A">
      <w:trPr>
        <w:trHeight w:val="1867"/>
      </w:trPr>
      <w:tc>
        <w:tcPr>
          <w:tcW w:w="4596" w:type="dxa"/>
          <w:shd w:val="clear" w:color="auto" w:fill="auto"/>
        </w:tcPr>
        <w:p w:rsidR="006552F1" w:rsidRDefault="006552F1" w:rsidP="006552F1">
          <w:pPr>
            <w:pStyle w:val="Encabezado"/>
          </w:pPr>
          <w:r>
            <w:rPr>
              <w:noProof/>
              <w:lang w:val="es-ES"/>
            </w:rPr>
            <mc:AlternateContent>
              <mc:Choice Requires="wps">
                <w:drawing>
                  <wp:anchor distT="0" distB="0" distL="114935" distR="114935" simplePos="0" relativeHeight="251661824" behindDoc="0" locked="0" layoutInCell="1" allowOverlap="1" wp14:anchorId="5D0802D0" wp14:editId="1760CEC4">
                    <wp:simplePos x="0" y="0"/>
                    <wp:positionH relativeFrom="column">
                      <wp:posOffset>481217</wp:posOffset>
                    </wp:positionH>
                    <wp:positionV relativeFrom="paragraph">
                      <wp:posOffset>48053</wp:posOffset>
                    </wp:positionV>
                    <wp:extent cx="2721610" cy="1419225"/>
                    <wp:effectExtent l="0" t="0" r="254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2F1" w:rsidRPr="001F6B21" w:rsidRDefault="006552F1" w:rsidP="006552F1">
                                <w:r w:rsidRPr="001F6B21">
                                  <w:rPr>
                                    <w:rFonts w:ascii="Arial" w:hAnsi="Arial" w:cs="Arial"/>
                                    <w:b/>
                                  </w:rPr>
                                  <w:t>Región de Murcia</w:t>
                                </w:r>
                              </w:p>
                              <w:p w:rsidR="006552F1" w:rsidRPr="00FF6D08" w:rsidRDefault="006552F1" w:rsidP="006552F1">
                                <w:pPr>
                                  <w:rPr>
                                    <w:rFonts w:ascii="Arial" w:hAnsi="Arial" w:cs="Arial"/>
                                  </w:rPr>
                                </w:pPr>
                                <w:r w:rsidRPr="00FF6D08">
                                  <w:rPr>
                                    <w:rFonts w:ascii="Arial" w:hAnsi="Arial" w:cs="Arial"/>
                                  </w:rPr>
                                  <w:t>Consejería de Medio Ambiente,</w:t>
                                </w:r>
                              </w:p>
                              <w:p w:rsidR="006552F1" w:rsidRPr="00D25DC2" w:rsidRDefault="006552F1" w:rsidP="006552F1">
                                <w:pPr>
                                  <w:rPr>
                                    <w:rFonts w:ascii="Arial" w:hAnsi="Arial" w:cs="Arial"/>
                                  </w:rPr>
                                </w:pPr>
                                <w:r w:rsidRPr="00FF6D08">
                                  <w:rPr>
                                    <w:rFonts w:ascii="Arial" w:hAnsi="Arial" w:cs="Arial"/>
                                  </w:rPr>
                                  <w:t>Universidades Investigación y Mar Menor</w:t>
                                </w:r>
                                <w:r w:rsidRPr="00D25DC2">
                                  <w:rPr>
                                    <w:rFonts w:ascii="Arial" w:hAnsi="Arial" w:cs="Arial"/>
                                  </w:rPr>
                                  <w:t>.</w:t>
                                </w:r>
                              </w:p>
                              <w:p w:rsidR="006552F1" w:rsidRPr="00FF6D08" w:rsidRDefault="006552F1" w:rsidP="006552F1">
                                <w:pPr>
                                  <w:rPr>
                                    <w:rFonts w:ascii="Arial" w:hAnsi="Arial" w:cs="Arial"/>
                                    <w:sz w:val="18"/>
                                    <w:szCs w:val="18"/>
                                  </w:rPr>
                                </w:pPr>
                                <w:r w:rsidRPr="00FF6D08">
                                  <w:rPr>
                                    <w:rFonts w:ascii="Arial" w:hAnsi="Arial" w:cs="Arial"/>
                                    <w:sz w:val="18"/>
                                    <w:szCs w:val="18"/>
                                  </w:rPr>
                                  <w:t>Secretaría Autonómica de Energía,</w:t>
                                </w:r>
                              </w:p>
                              <w:p w:rsidR="006552F1" w:rsidRDefault="006552F1" w:rsidP="006552F1">
                                <w:pPr>
                                  <w:rPr>
                                    <w:rFonts w:ascii="Arial" w:hAnsi="Arial" w:cs="Arial"/>
                                    <w:sz w:val="18"/>
                                    <w:szCs w:val="18"/>
                                  </w:rPr>
                                </w:pPr>
                                <w:r w:rsidRPr="00FF6D08">
                                  <w:rPr>
                                    <w:rFonts w:ascii="Arial" w:hAnsi="Arial" w:cs="Arial"/>
                                    <w:sz w:val="18"/>
                                    <w:szCs w:val="18"/>
                                  </w:rPr>
                                  <w:t>Sostenibilidad y Acción Climática.</w:t>
                                </w:r>
                              </w:p>
                              <w:p w:rsidR="006552F1" w:rsidRPr="001F6B21" w:rsidRDefault="006552F1" w:rsidP="006552F1">
                                <w:pPr>
                                  <w:rPr>
                                    <w:rFonts w:ascii="Arial" w:hAnsi="Arial" w:cs="Arial"/>
                                    <w:sz w:val="16"/>
                                    <w:szCs w:val="16"/>
                                  </w:rPr>
                                </w:pPr>
                              </w:p>
                              <w:p w:rsidR="006552F1" w:rsidRPr="00FF6D08" w:rsidRDefault="006552F1" w:rsidP="006552F1">
                                <w:pPr>
                                  <w:rPr>
                                    <w:rFonts w:ascii="Arial" w:hAnsi="Arial" w:cs="Arial"/>
                                    <w:sz w:val="16"/>
                                    <w:szCs w:val="16"/>
                                  </w:rPr>
                                </w:pPr>
                                <w:r w:rsidRPr="00FF6D08">
                                  <w:rPr>
                                    <w:rFonts w:ascii="Arial" w:hAnsi="Arial" w:cs="Arial"/>
                                    <w:sz w:val="16"/>
                                    <w:szCs w:val="16"/>
                                  </w:rPr>
                                  <w:t xml:space="preserve">Dirección General de </w:t>
                                </w:r>
                                <w:r>
                                  <w:rPr>
                                    <w:rFonts w:ascii="Arial" w:hAnsi="Arial" w:cs="Arial"/>
                                    <w:sz w:val="16"/>
                                    <w:szCs w:val="16"/>
                                  </w:rPr>
                                  <w:t xml:space="preserve">Industria, </w:t>
                                </w:r>
                                <w:r w:rsidRPr="00FF6D08">
                                  <w:rPr>
                                    <w:rFonts w:ascii="Arial" w:hAnsi="Arial" w:cs="Arial"/>
                                    <w:sz w:val="16"/>
                                    <w:szCs w:val="16"/>
                                  </w:rPr>
                                  <w:t>Energía y</w:t>
                                </w:r>
                              </w:p>
                              <w:p w:rsidR="006552F1" w:rsidRPr="00FF6D08" w:rsidRDefault="006552F1" w:rsidP="006552F1">
                                <w:pPr>
                                  <w:rPr>
                                    <w:rFonts w:ascii="Arial" w:hAnsi="Arial" w:cs="Arial"/>
                                    <w:sz w:val="16"/>
                                    <w:szCs w:val="16"/>
                                  </w:rPr>
                                </w:pPr>
                                <w:r>
                                  <w:rPr>
                                    <w:rFonts w:ascii="Arial" w:hAnsi="Arial" w:cs="Arial"/>
                                    <w:sz w:val="16"/>
                                    <w:szCs w:val="16"/>
                                  </w:rPr>
                                  <w:t>Minas</w:t>
                                </w:r>
                                <w:r w:rsidRPr="00FF6D08">
                                  <w:rPr>
                                    <w:rFonts w:ascii="Arial" w:hAnsi="Arial" w:cs="Arial"/>
                                    <w:sz w:val="16"/>
                                    <w:szCs w:val="16"/>
                                  </w:rPr>
                                  <w:t>.</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802D0" id="_x0000_t202" coordsize="21600,21600" o:spt="202" path="m,l,21600r21600,l21600,xe">
                    <v:stroke joinstyle="miter"/>
                    <v:path gradientshapeok="t" o:connecttype="rect"/>
                  </v:shapetype>
                  <v:shape id="Cuadro de texto 8" o:spid="_x0000_s1026" type="#_x0000_t202" style="position:absolute;margin-left:37.9pt;margin-top:3.8pt;width:214.3pt;height:111.7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WxigIAAB4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" stroked="f">
                    <v:textbox inset="7.25pt,3.65pt,7.25pt,3.65pt">
                      <w:txbxContent>
                        <w:p w:rsidR="006552F1" w:rsidRPr="001F6B21" w:rsidRDefault="006552F1" w:rsidP="006552F1">
                          <w:r w:rsidRPr="001F6B21">
                            <w:rPr>
                              <w:rFonts w:ascii="Arial" w:hAnsi="Arial" w:cs="Arial"/>
                              <w:b/>
                            </w:rPr>
                            <w:t>Región de Murcia</w:t>
                          </w:r>
                        </w:p>
                        <w:p w:rsidR="006552F1" w:rsidRPr="00FF6D08" w:rsidRDefault="006552F1" w:rsidP="006552F1">
                          <w:pPr>
                            <w:rPr>
                              <w:rFonts w:ascii="Arial" w:hAnsi="Arial" w:cs="Arial"/>
                            </w:rPr>
                          </w:pPr>
                          <w:r w:rsidRPr="00FF6D08">
                            <w:rPr>
                              <w:rFonts w:ascii="Arial" w:hAnsi="Arial" w:cs="Arial"/>
                            </w:rPr>
                            <w:t>Consejería de Medio Ambiente,</w:t>
                          </w:r>
                        </w:p>
                        <w:p w:rsidR="006552F1" w:rsidRPr="00D25DC2" w:rsidRDefault="006552F1" w:rsidP="006552F1">
                          <w:pPr>
                            <w:rPr>
                              <w:rFonts w:ascii="Arial" w:hAnsi="Arial" w:cs="Arial"/>
                            </w:rPr>
                          </w:pPr>
                          <w:r w:rsidRPr="00FF6D08">
                            <w:rPr>
                              <w:rFonts w:ascii="Arial" w:hAnsi="Arial" w:cs="Arial"/>
                            </w:rPr>
                            <w:t>Universidades Investigación y Mar Menor</w:t>
                          </w:r>
                          <w:r w:rsidRPr="00D25DC2">
                            <w:rPr>
                              <w:rFonts w:ascii="Arial" w:hAnsi="Arial" w:cs="Arial"/>
                            </w:rPr>
                            <w:t>.</w:t>
                          </w:r>
                        </w:p>
                        <w:p w:rsidR="006552F1" w:rsidRPr="00FF6D08" w:rsidRDefault="006552F1" w:rsidP="006552F1">
                          <w:pPr>
                            <w:rPr>
                              <w:rFonts w:ascii="Arial" w:hAnsi="Arial" w:cs="Arial"/>
                              <w:sz w:val="18"/>
                              <w:szCs w:val="18"/>
                            </w:rPr>
                          </w:pPr>
                          <w:r w:rsidRPr="00FF6D08">
                            <w:rPr>
                              <w:rFonts w:ascii="Arial" w:hAnsi="Arial" w:cs="Arial"/>
                              <w:sz w:val="18"/>
                              <w:szCs w:val="18"/>
                            </w:rPr>
                            <w:t>Secretaría Autonómica de Energía,</w:t>
                          </w:r>
                        </w:p>
                        <w:p w:rsidR="006552F1" w:rsidRDefault="006552F1" w:rsidP="006552F1">
                          <w:pPr>
                            <w:rPr>
                              <w:rFonts w:ascii="Arial" w:hAnsi="Arial" w:cs="Arial"/>
                              <w:sz w:val="18"/>
                              <w:szCs w:val="18"/>
                            </w:rPr>
                          </w:pPr>
                          <w:r w:rsidRPr="00FF6D08">
                            <w:rPr>
                              <w:rFonts w:ascii="Arial" w:hAnsi="Arial" w:cs="Arial"/>
                              <w:sz w:val="18"/>
                              <w:szCs w:val="18"/>
                            </w:rPr>
                            <w:t>Sostenibilidad y Acción Climática.</w:t>
                          </w:r>
                        </w:p>
                        <w:p w:rsidR="006552F1" w:rsidRPr="001F6B21" w:rsidRDefault="006552F1" w:rsidP="006552F1">
                          <w:pPr>
                            <w:rPr>
                              <w:rFonts w:ascii="Arial" w:hAnsi="Arial" w:cs="Arial"/>
                              <w:sz w:val="16"/>
                              <w:szCs w:val="16"/>
                            </w:rPr>
                          </w:pPr>
                        </w:p>
                        <w:p w:rsidR="006552F1" w:rsidRPr="00FF6D08" w:rsidRDefault="006552F1" w:rsidP="006552F1">
                          <w:pPr>
                            <w:rPr>
                              <w:rFonts w:ascii="Arial" w:hAnsi="Arial" w:cs="Arial"/>
                              <w:sz w:val="16"/>
                              <w:szCs w:val="16"/>
                            </w:rPr>
                          </w:pPr>
                          <w:r w:rsidRPr="00FF6D08">
                            <w:rPr>
                              <w:rFonts w:ascii="Arial" w:hAnsi="Arial" w:cs="Arial"/>
                              <w:sz w:val="16"/>
                              <w:szCs w:val="16"/>
                            </w:rPr>
                            <w:t xml:space="preserve">Dirección General de </w:t>
                          </w:r>
                          <w:r>
                            <w:rPr>
                              <w:rFonts w:ascii="Arial" w:hAnsi="Arial" w:cs="Arial"/>
                              <w:sz w:val="16"/>
                              <w:szCs w:val="16"/>
                            </w:rPr>
                            <w:t xml:space="preserve">Industria, </w:t>
                          </w:r>
                          <w:r w:rsidRPr="00FF6D08">
                            <w:rPr>
                              <w:rFonts w:ascii="Arial" w:hAnsi="Arial" w:cs="Arial"/>
                              <w:sz w:val="16"/>
                              <w:szCs w:val="16"/>
                            </w:rPr>
                            <w:t>Energía y</w:t>
                          </w:r>
                        </w:p>
                        <w:p w:rsidR="006552F1" w:rsidRPr="00FF6D08" w:rsidRDefault="006552F1" w:rsidP="006552F1">
                          <w:pPr>
                            <w:rPr>
                              <w:rFonts w:ascii="Arial" w:hAnsi="Arial" w:cs="Arial"/>
                              <w:sz w:val="16"/>
                              <w:szCs w:val="16"/>
                            </w:rPr>
                          </w:pPr>
                          <w:r>
                            <w:rPr>
                              <w:rFonts w:ascii="Arial" w:hAnsi="Arial" w:cs="Arial"/>
                              <w:sz w:val="16"/>
                              <w:szCs w:val="16"/>
                            </w:rPr>
                            <w:t>Minas</w:t>
                          </w:r>
                          <w:r w:rsidRPr="00FF6D08">
                            <w:rPr>
                              <w:rFonts w:ascii="Arial" w:hAnsi="Arial" w:cs="Arial"/>
                              <w:sz w:val="16"/>
                              <w:szCs w:val="16"/>
                            </w:rPr>
                            <w:t>.</w:t>
                          </w:r>
                        </w:p>
                      </w:txbxContent>
                    </v:textbox>
                  </v:shape>
                </w:pict>
              </mc:Fallback>
            </mc:AlternateContent>
          </w:r>
          <w:r w:rsidRPr="00DF011D">
            <w:rPr>
              <w:noProof/>
              <w:lang w:val="es-ES"/>
            </w:rPr>
            <w:drawing>
              <wp:inline distT="0" distB="0" distL="0" distR="0" wp14:anchorId="77E8E993" wp14:editId="3D55AB55">
                <wp:extent cx="460375" cy="78851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34" t="-72" r="-134" b="-72"/>
                        <a:stretch>
                          <a:fillRect/>
                        </a:stretch>
                      </pic:blipFill>
                      <pic:spPr bwMode="auto">
                        <a:xfrm>
                          <a:off x="0" y="0"/>
                          <a:ext cx="461737" cy="790845"/>
                        </a:xfrm>
                        <a:prstGeom prst="rect">
                          <a:avLst/>
                        </a:prstGeom>
                        <a:solidFill>
                          <a:srgbClr val="FFFFFF">
                            <a:alpha val="0"/>
                          </a:srgbClr>
                        </a:solidFill>
                        <a:ln>
                          <a:noFill/>
                        </a:ln>
                      </pic:spPr>
                    </pic:pic>
                  </a:graphicData>
                </a:graphic>
              </wp:inline>
            </w:drawing>
          </w:r>
        </w:p>
      </w:tc>
      <w:tc>
        <w:tcPr>
          <w:tcW w:w="4600" w:type="dxa"/>
          <w:shd w:val="clear" w:color="auto" w:fill="auto"/>
        </w:tcPr>
        <w:p w:rsidR="006552F1" w:rsidRDefault="006552F1" w:rsidP="006552F1">
          <w:pPr>
            <w:pStyle w:val="Encabezado"/>
            <w:jc w:val="right"/>
          </w:pPr>
        </w:p>
      </w:tc>
    </w:tr>
  </w:tbl>
  <w:p w:rsidR="00665CEF" w:rsidRDefault="00665C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F1" w:rsidRDefault="006552F1"/>
  <w:tbl>
    <w:tblPr>
      <w:tblW w:w="9196" w:type="dxa"/>
      <w:tblLook w:val="04A0" w:firstRow="1" w:lastRow="0" w:firstColumn="1" w:lastColumn="0" w:noHBand="0" w:noVBand="1"/>
    </w:tblPr>
    <w:tblGrid>
      <w:gridCol w:w="4596"/>
      <w:gridCol w:w="4600"/>
    </w:tblGrid>
    <w:tr w:rsidR="00665CEF" w:rsidTr="005309C4">
      <w:trPr>
        <w:trHeight w:val="1867"/>
      </w:trPr>
      <w:tc>
        <w:tcPr>
          <w:tcW w:w="4596" w:type="dxa"/>
          <w:shd w:val="clear" w:color="auto" w:fill="auto"/>
        </w:tcPr>
        <w:p w:rsidR="00665CEF" w:rsidRDefault="00665CEF" w:rsidP="00F86441">
          <w:pPr>
            <w:pStyle w:val="Encabezado"/>
          </w:pPr>
          <w:r>
            <w:rPr>
              <w:noProof/>
              <w:lang w:val="es-ES"/>
            </w:rPr>
            <mc:AlternateContent>
              <mc:Choice Requires="wps">
                <w:drawing>
                  <wp:anchor distT="0" distB="0" distL="114935" distR="114935" simplePos="0" relativeHeight="251659776" behindDoc="0" locked="0" layoutInCell="1" allowOverlap="1" wp14:anchorId="479A797F" wp14:editId="0C33D628">
                    <wp:simplePos x="0" y="0"/>
                    <wp:positionH relativeFrom="column">
                      <wp:posOffset>481217</wp:posOffset>
                    </wp:positionH>
                    <wp:positionV relativeFrom="paragraph">
                      <wp:posOffset>48053</wp:posOffset>
                    </wp:positionV>
                    <wp:extent cx="2721610" cy="1419225"/>
                    <wp:effectExtent l="0" t="0" r="254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CEF" w:rsidRPr="001F6B21" w:rsidRDefault="00665CEF" w:rsidP="00F86441">
                                <w:r w:rsidRPr="001F6B21">
                                  <w:rPr>
                                    <w:rFonts w:ascii="Arial" w:hAnsi="Arial" w:cs="Arial"/>
                                    <w:b/>
                                  </w:rPr>
                                  <w:t>Región de Murcia</w:t>
                                </w:r>
                              </w:p>
                              <w:p w:rsidR="00665CEF" w:rsidRPr="00FF6D08" w:rsidRDefault="00665CEF" w:rsidP="00F86441">
                                <w:pPr>
                                  <w:rPr>
                                    <w:rFonts w:ascii="Arial" w:hAnsi="Arial" w:cs="Arial"/>
                                  </w:rPr>
                                </w:pPr>
                                <w:r w:rsidRPr="00FF6D08">
                                  <w:rPr>
                                    <w:rFonts w:ascii="Arial" w:hAnsi="Arial" w:cs="Arial"/>
                                  </w:rPr>
                                  <w:t>Consejería de Medio Ambiente,</w:t>
                                </w:r>
                              </w:p>
                              <w:p w:rsidR="00665CEF" w:rsidRPr="00D25DC2" w:rsidRDefault="00665CEF" w:rsidP="00F86441">
                                <w:pPr>
                                  <w:rPr>
                                    <w:rFonts w:ascii="Arial" w:hAnsi="Arial" w:cs="Arial"/>
                                  </w:rPr>
                                </w:pPr>
                                <w:r w:rsidRPr="00FF6D08">
                                  <w:rPr>
                                    <w:rFonts w:ascii="Arial" w:hAnsi="Arial" w:cs="Arial"/>
                                  </w:rPr>
                                  <w:t>Universidades Investigación y Mar Menor</w:t>
                                </w:r>
                                <w:r w:rsidRPr="00D25DC2">
                                  <w:rPr>
                                    <w:rFonts w:ascii="Arial" w:hAnsi="Arial" w:cs="Arial"/>
                                  </w:rPr>
                                  <w:t>.</w:t>
                                </w:r>
                              </w:p>
                              <w:p w:rsidR="00665CEF" w:rsidRPr="00FF6D08" w:rsidRDefault="00665CEF" w:rsidP="00F86441">
                                <w:pPr>
                                  <w:rPr>
                                    <w:rFonts w:ascii="Arial" w:hAnsi="Arial" w:cs="Arial"/>
                                    <w:sz w:val="18"/>
                                    <w:szCs w:val="18"/>
                                  </w:rPr>
                                </w:pPr>
                                <w:r w:rsidRPr="00FF6D08">
                                  <w:rPr>
                                    <w:rFonts w:ascii="Arial" w:hAnsi="Arial" w:cs="Arial"/>
                                    <w:sz w:val="18"/>
                                    <w:szCs w:val="18"/>
                                  </w:rPr>
                                  <w:t>Secretaría Autonómica de Energía,</w:t>
                                </w:r>
                              </w:p>
                              <w:p w:rsidR="00665CEF" w:rsidRDefault="00665CEF" w:rsidP="00F86441">
                                <w:pPr>
                                  <w:rPr>
                                    <w:rFonts w:ascii="Arial" w:hAnsi="Arial" w:cs="Arial"/>
                                    <w:sz w:val="18"/>
                                    <w:szCs w:val="18"/>
                                  </w:rPr>
                                </w:pPr>
                                <w:r w:rsidRPr="00FF6D08">
                                  <w:rPr>
                                    <w:rFonts w:ascii="Arial" w:hAnsi="Arial" w:cs="Arial"/>
                                    <w:sz w:val="18"/>
                                    <w:szCs w:val="18"/>
                                  </w:rPr>
                                  <w:t>Sostenibilidad y Acción Climática.</w:t>
                                </w:r>
                              </w:p>
                              <w:p w:rsidR="00665CEF" w:rsidRPr="001F6B21" w:rsidRDefault="00665CEF" w:rsidP="00F86441">
                                <w:pPr>
                                  <w:rPr>
                                    <w:rFonts w:ascii="Arial" w:hAnsi="Arial" w:cs="Arial"/>
                                    <w:sz w:val="16"/>
                                    <w:szCs w:val="16"/>
                                  </w:rPr>
                                </w:pPr>
                              </w:p>
                              <w:p w:rsidR="00665CEF" w:rsidRPr="00FF6D08" w:rsidRDefault="00665CEF" w:rsidP="00F86441">
                                <w:pPr>
                                  <w:rPr>
                                    <w:rFonts w:ascii="Arial" w:hAnsi="Arial" w:cs="Arial"/>
                                    <w:sz w:val="16"/>
                                    <w:szCs w:val="16"/>
                                  </w:rPr>
                                </w:pPr>
                                <w:r w:rsidRPr="00FF6D08">
                                  <w:rPr>
                                    <w:rFonts w:ascii="Arial" w:hAnsi="Arial" w:cs="Arial"/>
                                    <w:sz w:val="16"/>
                                    <w:szCs w:val="16"/>
                                  </w:rPr>
                                  <w:t xml:space="preserve">Dirección General de </w:t>
                                </w:r>
                                <w:r>
                                  <w:rPr>
                                    <w:rFonts w:ascii="Arial" w:hAnsi="Arial" w:cs="Arial"/>
                                    <w:sz w:val="16"/>
                                    <w:szCs w:val="16"/>
                                  </w:rPr>
                                  <w:t xml:space="preserve">Industria, </w:t>
                                </w:r>
                                <w:r w:rsidRPr="00FF6D08">
                                  <w:rPr>
                                    <w:rFonts w:ascii="Arial" w:hAnsi="Arial" w:cs="Arial"/>
                                    <w:sz w:val="16"/>
                                    <w:szCs w:val="16"/>
                                  </w:rPr>
                                  <w:t>Energía y</w:t>
                                </w:r>
                              </w:p>
                              <w:p w:rsidR="00665CEF" w:rsidRPr="00FF6D08" w:rsidRDefault="00665CEF" w:rsidP="00F86441">
                                <w:pPr>
                                  <w:rPr>
                                    <w:rFonts w:ascii="Arial" w:hAnsi="Arial" w:cs="Arial"/>
                                    <w:sz w:val="16"/>
                                    <w:szCs w:val="16"/>
                                  </w:rPr>
                                </w:pPr>
                                <w:r>
                                  <w:rPr>
                                    <w:rFonts w:ascii="Arial" w:hAnsi="Arial" w:cs="Arial"/>
                                    <w:sz w:val="16"/>
                                    <w:szCs w:val="16"/>
                                  </w:rPr>
                                  <w:t>Minas</w:t>
                                </w:r>
                                <w:r w:rsidRPr="00FF6D08">
                                  <w:rPr>
                                    <w:rFonts w:ascii="Arial" w:hAnsi="Arial" w:cs="Arial"/>
                                    <w:sz w:val="16"/>
                                    <w:szCs w:val="16"/>
                                  </w:rPr>
                                  <w:t>.</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A797F" id="_x0000_t202" coordsize="21600,21600" o:spt="202" path="m,l,21600r21600,l21600,xe">
                    <v:stroke joinstyle="miter"/>
                    <v:path gradientshapeok="t" o:connecttype="rect"/>
                  </v:shapetype>
                  <v:shape id="Cuadro de texto 3" o:spid="_x0000_s1027" type="#_x0000_t202" style="position:absolute;margin-left:37.9pt;margin-top:3.8pt;width:214.3pt;height:111.7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WZkiQIAABc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" stroked="f">
                    <v:textbox inset="7.25pt,3.65pt,7.25pt,3.65pt">
                      <w:txbxContent>
                        <w:p w:rsidR="00665CEF" w:rsidRPr="001F6B21" w:rsidRDefault="00665CEF" w:rsidP="00F86441">
                          <w:r w:rsidRPr="001F6B21">
                            <w:rPr>
                              <w:rFonts w:ascii="Arial" w:hAnsi="Arial" w:cs="Arial"/>
                              <w:b/>
                            </w:rPr>
                            <w:t>Región de Murcia</w:t>
                          </w:r>
                        </w:p>
                        <w:p w:rsidR="00665CEF" w:rsidRPr="00FF6D08" w:rsidRDefault="00665CEF" w:rsidP="00F86441">
                          <w:pPr>
                            <w:rPr>
                              <w:rFonts w:ascii="Arial" w:hAnsi="Arial" w:cs="Arial"/>
                            </w:rPr>
                          </w:pPr>
                          <w:r w:rsidRPr="00FF6D08">
                            <w:rPr>
                              <w:rFonts w:ascii="Arial" w:hAnsi="Arial" w:cs="Arial"/>
                            </w:rPr>
                            <w:t>Consejería de Medio Ambiente,</w:t>
                          </w:r>
                        </w:p>
                        <w:p w:rsidR="00665CEF" w:rsidRPr="00D25DC2" w:rsidRDefault="00665CEF" w:rsidP="00F86441">
                          <w:pPr>
                            <w:rPr>
                              <w:rFonts w:ascii="Arial" w:hAnsi="Arial" w:cs="Arial"/>
                            </w:rPr>
                          </w:pPr>
                          <w:r w:rsidRPr="00FF6D08">
                            <w:rPr>
                              <w:rFonts w:ascii="Arial" w:hAnsi="Arial" w:cs="Arial"/>
                            </w:rPr>
                            <w:t>Universidades Investigación y Mar Menor</w:t>
                          </w:r>
                          <w:r w:rsidRPr="00D25DC2">
                            <w:rPr>
                              <w:rFonts w:ascii="Arial" w:hAnsi="Arial" w:cs="Arial"/>
                            </w:rPr>
                            <w:t>.</w:t>
                          </w:r>
                        </w:p>
                        <w:p w:rsidR="00665CEF" w:rsidRPr="00FF6D08" w:rsidRDefault="00665CEF" w:rsidP="00F86441">
                          <w:pPr>
                            <w:rPr>
                              <w:rFonts w:ascii="Arial" w:hAnsi="Arial" w:cs="Arial"/>
                              <w:sz w:val="18"/>
                              <w:szCs w:val="18"/>
                            </w:rPr>
                          </w:pPr>
                          <w:r w:rsidRPr="00FF6D08">
                            <w:rPr>
                              <w:rFonts w:ascii="Arial" w:hAnsi="Arial" w:cs="Arial"/>
                              <w:sz w:val="18"/>
                              <w:szCs w:val="18"/>
                            </w:rPr>
                            <w:t>Secretaría Autonómica de Energía,</w:t>
                          </w:r>
                        </w:p>
                        <w:p w:rsidR="00665CEF" w:rsidRDefault="00665CEF" w:rsidP="00F86441">
                          <w:pPr>
                            <w:rPr>
                              <w:rFonts w:ascii="Arial" w:hAnsi="Arial" w:cs="Arial"/>
                              <w:sz w:val="18"/>
                              <w:szCs w:val="18"/>
                            </w:rPr>
                          </w:pPr>
                          <w:r w:rsidRPr="00FF6D08">
                            <w:rPr>
                              <w:rFonts w:ascii="Arial" w:hAnsi="Arial" w:cs="Arial"/>
                              <w:sz w:val="18"/>
                              <w:szCs w:val="18"/>
                            </w:rPr>
                            <w:t>Sostenibilidad y Acción Climática.</w:t>
                          </w:r>
                        </w:p>
                        <w:p w:rsidR="00665CEF" w:rsidRPr="001F6B21" w:rsidRDefault="00665CEF" w:rsidP="00F86441">
                          <w:pPr>
                            <w:rPr>
                              <w:rFonts w:ascii="Arial" w:hAnsi="Arial" w:cs="Arial"/>
                              <w:sz w:val="16"/>
                              <w:szCs w:val="16"/>
                            </w:rPr>
                          </w:pPr>
                        </w:p>
                        <w:p w:rsidR="00665CEF" w:rsidRPr="00FF6D08" w:rsidRDefault="00665CEF" w:rsidP="00F86441">
                          <w:pPr>
                            <w:rPr>
                              <w:rFonts w:ascii="Arial" w:hAnsi="Arial" w:cs="Arial"/>
                              <w:sz w:val="16"/>
                              <w:szCs w:val="16"/>
                            </w:rPr>
                          </w:pPr>
                          <w:r w:rsidRPr="00FF6D08">
                            <w:rPr>
                              <w:rFonts w:ascii="Arial" w:hAnsi="Arial" w:cs="Arial"/>
                              <w:sz w:val="16"/>
                              <w:szCs w:val="16"/>
                            </w:rPr>
                            <w:t xml:space="preserve">Dirección General de </w:t>
                          </w:r>
                          <w:r>
                            <w:rPr>
                              <w:rFonts w:ascii="Arial" w:hAnsi="Arial" w:cs="Arial"/>
                              <w:sz w:val="16"/>
                              <w:szCs w:val="16"/>
                            </w:rPr>
                            <w:t xml:space="preserve">Industria, </w:t>
                          </w:r>
                          <w:r w:rsidRPr="00FF6D08">
                            <w:rPr>
                              <w:rFonts w:ascii="Arial" w:hAnsi="Arial" w:cs="Arial"/>
                              <w:sz w:val="16"/>
                              <w:szCs w:val="16"/>
                            </w:rPr>
                            <w:t>Energía y</w:t>
                          </w:r>
                        </w:p>
                        <w:p w:rsidR="00665CEF" w:rsidRPr="00FF6D08" w:rsidRDefault="00665CEF" w:rsidP="00F86441">
                          <w:pPr>
                            <w:rPr>
                              <w:rFonts w:ascii="Arial" w:hAnsi="Arial" w:cs="Arial"/>
                              <w:sz w:val="16"/>
                              <w:szCs w:val="16"/>
                            </w:rPr>
                          </w:pPr>
                          <w:r>
                            <w:rPr>
                              <w:rFonts w:ascii="Arial" w:hAnsi="Arial" w:cs="Arial"/>
                              <w:sz w:val="16"/>
                              <w:szCs w:val="16"/>
                            </w:rPr>
                            <w:t>Minas</w:t>
                          </w:r>
                          <w:r w:rsidRPr="00FF6D08">
                            <w:rPr>
                              <w:rFonts w:ascii="Arial" w:hAnsi="Arial" w:cs="Arial"/>
                              <w:sz w:val="16"/>
                              <w:szCs w:val="16"/>
                            </w:rPr>
                            <w:t>.</w:t>
                          </w:r>
                        </w:p>
                      </w:txbxContent>
                    </v:textbox>
                  </v:shape>
                </w:pict>
              </mc:Fallback>
            </mc:AlternateContent>
          </w:r>
          <w:r w:rsidRPr="00DF011D">
            <w:rPr>
              <w:noProof/>
              <w:lang w:val="es-ES"/>
            </w:rPr>
            <w:drawing>
              <wp:inline distT="0" distB="0" distL="0" distR="0" wp14:anchorId="3BAB67EA" wp14:editId="39BE5C5E">
                <wp:extent cx="460375" cy="78851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34" t="-72" r="-134" b="-72"/>
                        <a:stretch>
                          <a:fillRect/>
                        </a:stretch>
                      </pic:blipFill>
                      <pic:spPr bwMode="auto">
                        <a:xfrm>
                          <a:off x="0" y="0"/>
                          <a:ext cx="461737" cy="790845"/>
                        </a:xfrm>
                        <a:prstGeom prst="rect">
                          <a:avLst/>
                        </a:prstGeom>
                        <a:solidFill>
                          <a:srgbClr val="FFFFFF">
                            <a:alpha val="0"/>
                          </a:srgbClr>
                        </a:solidFill>
                        <a:ln>
                          <a:noFill/>
                        </a:ln>
                      </pic:spPr>
                    </pic:pic>
                  </a:graphicData>
                </a:graphic>
              </wp:inline>
            </w:drawing>
          </w:r>
        </w:p>
      </w:tc>
      <w:tc>
        <w:tcPr>
          <w:tcW w:w="4600" w:type="dxa"/>
          <w:shd w:val="clear" w:color="auto" w:fill="auto"/>
        </w:tcPr>
        <w:p w:rsidR="00665CEF" w:rsidRDefault="00665CEF" w:rsidP="00F86441">
          <w:pPr>
            <w:pStyle w:val="Encabezado"/>
            <w:jc w:val="right"/>
          </w:pPr>
        </w:p>
      </w:tc>
    </w:tr>
  </w:tbl>
  <w:p w:rsidR="00665CEF" w:rsidRDefault="00665CEF" w:rsidP="004F40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6492"/>
    <w:multiLevelType w:val="hybridMultilevel"/>
    <w:tmpl w:val="C6C27304"/>
    <w:lvl w:ilvl="0" w:tplc="E050D96C">
      <w:start w:val="1"/>
      <w:numFmt w:val="upperRoman"/>
      <w:lvlText w:val="(%1)"/>
      <w:lvlJc w:val="left"/>
      <w:pPr>
        <w:tabs>
          <w:tab w:val="num" w:pos="1575"/>
        </w:tabs>
        <w:ind w:left="1575" w:hanging="720"/>
      </w:pPr>
      <w:rPr>
        <w:rFonts w:hint="default"/>
      </w:rPr>
    </w:lvl>
    <w:lvl w:ilvl="1" w:tplc="975289B6" w:tentative="1">
      <w:start w:val="1"/>
      <w:numFmt w:val="lowerLetter"/>
      <w:lvlText w:val="%2."/>
      <w:lvlJc w:val="left"/>
      <w:pPr>
        <w:tabs>
          <w:tab w:val="num" w:pos="1935"/>
        </w:tabs>
        <w:ind w:left="1935" w:hanging="360"/>
      </w:pPr>
    </w:lvl>
    <w:lvl w:ilvl="2" w:tplc="A226383A" w:tentative="1">
      <w:start w:val="1"/>
      <w:numFmt w:val="lowerRoman"/>
      <w:lvlText w:val="%3."/>
      <w:lvlJc w:val="right"/>
      <w:pPr>
        <w:tabs>
          <w:tab w:val="num" w:pos="2655"/>
        </w:tabs>
        <w:ind w:left="2655" w:hanging="180"/>
      </w:pPr>
    </w:lvl>
    <w:lvl w:ilvl="3" w:tplc="9790FF94" w:tentative="1">
      <w:start w:val="1"/>
      <w:numFmt w:val="decimal"/>
      <w:lvlText w:val="%4."/>
      <w:lvlJc w:val="left"/>
      <w:pPr>
        <w:tabs>
          <w:tab w:val="num" w:pos="3375"/>
        </w:tabs>
        <w:ind w:left="3375" w:hanging="360"/>
      </w:pPr>
    </w:lvl>
    <w:lvl w:ilvl="4" w:tplc="574EAECE" w:tentative="1">
      <w:start w:val="1"/>
      <w:numFmt w:val="lowerLetter"/>
      <w:lvlText w:val="%5."/>
      <w:lvlJc w:val="left"/>
      <w:pPr>
        <w:tabs>
          <w:tab w:val="num" w:pos="4095"/>
        </w:tabs>
        <w:ind w:left="4095" w:hanging="360"/>
      </w:pPr>
    </w:lvl>
    <w:lvl w:ilvl="5" w:tplc="8DAEE2B6" w:tentative="1">
      <w:start w:val="1"/>
      <w:numFmt w:val="lowerRoman"/>
      <w:lvlText w:val="%6."/>
      <w:lvlJc w:val="right"/>
      <w:pPr>
        <w:tabs>
          <w:tab w:val="num" w:pos="4815"/>
        </w:tabs>
        <w:ind w:left="4815" w:hanging="180"/>
      </w:pPr>
    </w:lvl>
    <w:lvl w:ilvl="6" w:tplc="DA966A46" w:tentative="1">
      <w:start w:val="1"/>
      <w:numFmt w:val="decimal"/>
      <w:lvlText w:val="%7."/>
      <w:lvlJc w:val="left"/>
      <w:pPr>
        <w:tabs>
          <w:tab w:val="num" w:pos="5535"/>
        </w:tabs>
        <w:ind w:left="5535" w:hanging="360"/>
      </w:pPr>
    </w:lvl>
    <w:lvl w:ilvl="7" w:tplc="6F1E2B10" w:tentative="1">
      <w:start w:val="1"/>
      <w:numFmt w:val="lowerLetter"/>
      <w:lvlText w:val="%8."/>
      <w:lvlJc w:val="left"/>
      <w:pPr>
        <w:tabs>
          <w:tab w:val="num" w:pos="6255"/>
        </w:tabs>
        <w:ind w:left="6255" w:hanging="360"/>
      </w:pPr>
    </w:lvl>
    <w:lvl w:ilvl="8" w:tplc="623C213C" w:tentative="1">
      <w:start w:val="1"/>
      <w:numFmt w:val="lowerRoman"/>
      <w:lvlText w:val="%9."/>
      <w:lvlJc w:val="right"/>
      <w:pPr>
        <w:tabs>
          <w:tab w:val="num" w:pos="6975"/>
        </w:tabs>
        <w:ind w:left="6975" w:hanging="180"/>
      </w:pPr>
    </w:lvl>
  </w:abstractNum>
  <w:abstractNum w:abstractNumId="1" w15:restartNumberingAfterBreak="0">
    <w:nsid w:val="293519C8"/>
    <w:multiLevelType w:val="hybridMultilevel"/>
    <w:tmpl w:val="4E58D8A2"/>
    <w:lvl w:ilvl="0" w:tplc="3D6013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C70084"/>
    <w:multiLevelType w:val="hybridMultilevel"/>
    <w:tmpl w:val="BC84A958"/>
    <w:lvl w:ilvl="0" w:tplc="8368D2DC">
      <w:start w:val="1"/>
      <w:numFmt w:val="upperRoman"/>
      <w:lvlText w:val="(%1)"/>
      <w:lvlJc w:val="left"/>
      <w:pPr>
        <w:tabs>
          <w:tab w:val="num" w:pos="1575"/>
        </w:tabs>
        <w:ind w:left="1575" w:hanging="720"/>
      </w:pPr>
      <w:rPr>
        <w:rFonts w:hint="default"/>
      </w:rPr>
    </w:lvl>
    <w:lvl w:ilvl="1" w:tplc="ED86F5D2" w:tentative="1">
      <w:start w:val="1"/>
      <w:numFmt w:val="lowerLetter"/>
      <w:lvlText w:val="%2."/>
      <w:lvlJc w:val="left"/>
      <w:pPr>
        <w:tabs>
          <w:tab w:val="num" w:pos="1935"/>
        </w:tabs>
        <w:ind w:left="1935" w:hanging="360"/>
      </w:pPr>
    </w:lvl>
    <w:lvl w:ilvl="2" w:tplc="0466F69C" w:tentative="1">
      <w:start w:val="1"/>
      <w:numFmt w:val="lowerRoman"/>
      <w:lvlText w:val="%3."/>
      <w:lvlJc w:val="right"/>
      <w:pPr>
        <w:tabs>
          <w:tab w:val="num" w:pos="2655"/>
        </w:tabs>
        <w:ind w:left="2655" w:hanging="180"/>
      </w:pPr>
    </w:lvl>
    <w:lvl w:ilvl="3" w:tplc="665680F6" w:tentative="1">
      <w:start w:val="1"/>
      <w:numFmt w:val="decimal"/>
      <w:lvlText w:val="%4."/>
      <w:lvlJc w:val="left"/>
      <w:pPr>
        <w:tabs>
          <w:tab w:val="num" w:pos="3375"/>
        </w:tabs>
        <w:ind w:left="3375" w:hanging="360"/>
      </w:pPr>
    </w:lvl>
    <w:lvl w:ilvl="4" w:tplc="F2E62392" w:tentative="1">
      <w:start w:val="1"/>
      <w:numFmt w:val="lowerLetter"/>
      <w:lvlText w:val="%5."/>
      <w:lvlJc w:val="left"/>
      <w:pPr>
        <w:tabs>
          <w:tab w:val="num" w:pos="4095"/>
        </w:tabs>
        <w:ind w:left="4095" w:hanging="360"/>
      </w:pPr>
    </w:lvl>
    <w:lvl w:ilvl="5" w:tplc="E5BCF1EC" w:tentative="1">
      <w:start w:val="1"/>
      <w:numFmt w:val="lowerRoman"/>
      <w:lvlText w:val="%6."/>
      <w:lvlJc w:val="right"/>
      <w:pPr>
        <w:tabs>
          <w:tab w:val="num" w:pos="4815"/>
        </w:tabs>
        <w:ind w:left="4815" w:hanging="180"/>
      </w:pPr>
    </w:lvl>
    <w:lvl w:ilvl="6" w:tplc="926A8B68" w:tentative="1">
      <w:start w:val="1"/>
      <w:numFmt w:val="decimal"/>
      <w:lvlText w:val="%7."/>
      <w:lvlJc w:val="left"/>
      <w:pPr>
        <w:tabs>
          <w:tab w:val="num" w:pos="5535"/>
        </w:tabs>
        <w:ind w:left="5535" w:hanging="360"/>
      </w:pPr>
    </w:lvl>
    <w:lvl w:ilvl="7" w:tplc="83527DD8" w:tentative="1">
      <w:start w:val="1"/>
      <w:numFmt w:val="lowerLetter"/>
      <w:lvlText w:val="%8."/>
      <w:lvlJc w:val="left"/>
      <w:pPr>
        <w:tabs>
          <w:tab w:val="num" w:pos="6255"/>
        </w:tabs>
        <w:ind w:left="6255" w:hanging="360"/>
      </w:pPr>
    </w:lvl>
    <w:lvl w:ilvl="8" w:tplc="3D60D602" w:tentative="1">
      <w:start w:val="1"/>
      <w:numFmt w:val="lowerRoman"/>
      <w:lvlText w:val="%9."/>
      <w:lvlJc w:val="right"/>
      <w:pPr>
        <w:tabs>
          <w:tab w:val="num" w:pos="6975"/>
        </w:tabs>
        <w:ind w:left="6975" w:hanging="180"/>
      </w:pPr>
    </w:lvl>
  </w:abstractNum>
  <w:abstractNum w:abstractNumId="3" w15:restartNumberingAfterBreak="0">
    <w:nsid w:val="6A481504"/>
    <w:multiLevelType w:val="hybridMultilevel"/>
    <w:tmpl w:val="A0D6DF32"/>
    <w:lvl w:ilvl="0" w:tplc="2536EDB0">
      <w:start w:val="1"/>
      <w:numFmt w:val="decimal"/>
      <w:lvlText w:val="(%1)"/>
      <w:lvlJc w:val="left"/>
      <w:pPr>
        <w:tabs>
          <w:tab w:val="num" w:pos="720"/>
        </w:tabs>
        <w:ind w:left="720" w:hanging="360"/>
      </w:pPr>
      <w:rPr>
        <w:rFonts w:hint="default"/>
      </w:rPr>
    </w:lvl>
    <w:lvl w:ilvl="1" w:tplc="1EF292C4" w:tentative="1">
      <w:start w:val="1"/>
      <w:numFmt w:val="lowerLetter"/>
      <w:lvlText w:val="%2."/>
      <w:lvlJc w:val="left"/>
      <w:pPr>
        <w:tabs>
          <w:tab w:val="num" w:pos="1440"/>
        </w:tabs>
        <w:ind w:left="1440" w:hanging="360"/>
      </w:pPr>
    </w:lvl>
    <w:lvl w:ilvl="2" w:tplc="FA88DC32" w:tentative="1">
      <w:start w:val="1"/>
      <w:numFmt w:val="lowerRoman"/>
      <w:lvlText w:val="%3."/>
      <w:lvlJc w:val="right"/>
      <w:pPr>
        <w:tabs>
          <w:tab w:val="num" w:pos="2160"/>
        </w:tabs>
        <w:ind w:left="2160" w:hanging="180"/>
      </w:pPr>
    </w:lvl>
    <w:lvl w:ilvl="3" w:tplc="FD206A4C" w:tentative="1">
      <w:start w:val="1"/>
      <w:numFmt w:val="decimal"/>
      <w:lvlText w:val="%4."/>
      <w:lvlJc w:val="left"/>
      <w:pPr>
        <w:tabs>
          <w:tab w:val="num" w:pos="2880"/>
        </w:tabs>
        <w:ind w:left="2880" w:hanging="360"/>
      </w:pPr>
    </w:lvl>
    <w:lvl w:ilvl="4" w:tplc="5A144216" w:tentative="1">
      <w:start w:val="1"/>
      <w:numFmt w:val="lowerLetter"/>
      <w:lvlText w:val="%5."/>
      <w:lvlJc w:val="left"/>
      <w:pPr>
        <w:tabs>
          <w:tab w:val="num" w:pos="3600"/>
        </w:tabs>
        <w:ind w:left="3600" w:hanging="360"/>
      </w:pPr>
    </w:lvl>
    <w:lvl w:ilvl="5" w:tplc="D842EAD4" w:tentative="1">
      <w:start w:val="1"/>
      <w:numFmt w:val="lowerRoman"/>
      <w:lvlText w:val="%6."/>
      <w:lvlJc w:val="right"/>
      <w:pPr>
        <w:tabs>
          <w:tab w:val="num" w:pos="4320"/>
        </w:tabs>
        <w:ind w:left="4320" w:hanging="180"/>
      </w:pPr>
    </w:lvl>
    <w:lvl w:ilvl="6" w:tplc="4DA2CBE6" w:tentative="1">
      <w:start w:val="1"/>
      <w:numFmt w:val="decimal"/>
      <w:lvlText w:val="%7."/>
      <w:lvlJc w:val="left"/>
      <w:pPr>
        <w:tabs>
          <w:tab w:val="num" w:pos="5040"/>
        </w:tabs>
        <w:ind w:left="5040" w:hanging="360"/>
      </w:pPr>
    </w:lvl>
    <w:lvl w:ilvl="7" w:tplc="BEE4BA6C" w:tentative="1">
      <w:start w:val="1"/>
      <w:numFmt w:val="lowerLetter"/>
      <w:lvlText w:val="%8."/>
      <w:lvlJc w:val="left"/>
      <w:pPr>
        <w:tabs>
          <w:tab w:val="num" w:pos="5760"/>
        </w:tabs>
        <w:ind w:left="5760" w:hanging="360"/>
      </w:pPr>
    </w:lvl>
    <w:lvl w:ilvl="8" w:tplc="6CEE69B4" w:tentative="1">
      <w:start w:val="1"/>
      <w:numFmt w:val="lowerRoman"/>
      <w:lvlText w:val="%9."/>
      <w:lvlJc w:val="right"/>
      <w:pPr>
        <w:tabs>
          <w:tab w:val="num" w:pos="6480"/>
        </w:tabs>
        <w:ind w:left="6480" w:hanging="180"/>
      </w:pPr>
    </w:lvl>
  </w:abstractNum>
  <w:abstractNum w:abstractNumId="4" w15:restartNumberingAfterBreak="0">
    <w:nsid w:val="6D3A2980"/>
    <w:multiLevelType w:val="hybridMultilevel"/>
    <w:tmpl w:val="07FE1F4C"/>
    <w:lvl w:ilvl="0" w:tplc="E4DA1020">
      <w:start w:val="1"/>
      <w:numFmt w:val="decimal"/>
      <w:lvlText w:val="%1."/>
      <w:lvlJc w:val="left"/>
      <w:pPr>
        <w:tabs>
          <w:tab w:val="num" w:pos="759"/>
        </w:tabs>
        <w:ind w:left="399" w:firstLine="26"/>
      </w:pPr>
      <w:rPr>
        <w:rFonts w:hint="default"/>
        <w:b/>
        <w:i w:val="0"/>
        <w:sz w:val="18"/>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1"/>
    <w:rsid w:val="0000420C"/>
    <w:rsid w:val="00004862"/>
    <w:rsid w:val="00005C0F"/>
    <w:rsid w:val="00021018"/>
    <w:rsid w:val="00021D5F"/>
    <w:rsid w:val="00024558"/>
    <w:rsid w:val="00030DE9"/>
    <w:rsid w:val="00032DB9"/>
    <w:rsid w:val="00047307"/>
    <w:rsid w:val="000629AC"/>
    <w:rsid w:val="00065492"/>
    <w:rsid w:val="00067B89"/>
    <w:rsid w:val="00070D7E"/>
    <w:rsid w:val="00077950"/>
    <w:rsid w:val="0008469C"/>
    <w:rsid w:val="00091D41"/>
    <w:rsid w:val="000934C2"/>
    <w:rsid w:val="000959EB"/>
    <w:rsid w:val="00096252"/>
    <w:rsid w:val="000A2553"/>
    <w:rsid w:val="000A3494"/>
    <w:rsid w:val="000A5C78"/>
    <w:rsid w:val="000B2DDC"/>
    <w:rsid w:val="000B50AA"/>
    <w:rsid w:val="000B6676"/>
    <w:rsid w:val="000C7D47"/>
    <w:rsid w:val="000D1730"/>
    <w:rsid w:val="000D6587"/>
    <w:rsid w:val="000D7B54"/>
    <w:rsid w:val="000E7D8A"/>
    <w:rsid w:val="000F1797"/>
    <w:rsid w:val="000F3A74"/>
    <w:rsid w:val="00101DF1"/>
    <w:rsid w:val="00103CFD"/>
    <w:rsid w:val="001118D9"/>
    <w:rsid w:val="00120FD6"/>
    <w:rsid w:val="001250AD"/>
    <w:rsid w:val="00130B27"/>
    <w:rsid w:val="0013153E"/>
    <w:rsid w:val="00131E07"/>
    <w:rsid w:val="001403B4"/>
    <w:rsid w:val="00140BEF"/>
    <w:rsid w:val="00152E3F"/>
    <w:rsid w:val="0016514A"/>
    <w:rsid w:val="00165235"/>
    <w:rsid w:val="00177D07"/>
    <w:rsid w:val="0018689D"/>
    <w:rsid w:val="00191459"/>
    <w:rsid w:val="001974A3"/>
    <w:rsid w:val="001A02DF"/>
    <w:rsid w:val="001A267C"/>
    <w:rsid w:val="001A681B"/>
    <w:rsid w:val="001B0935"/>
    <w:rsid w:val="001B7787"/>
    <w:rsid w:val="001C5926"/>
    <w:rsid w:val="001C69E5"/>
    <w:rsid w:val="001D312C"/>
    <w:rsid w:val="001D4034"/>
    <w:rsid w:val="001E6230"/>
    <w:rsid w:val="001F6090"/>
    <w:rsid w:val="00200EA6"/>
    <w:rsid w:val="00212A26"/>
    <w:rsid w:val="00231522"/>
    <w:rsid w:val="002429FA"/>
    <w:rsid w:val="002433E0"/>
    <w:rsid w:val="00245796"/>
    <w:rsid w:val="00247817"/>
    <w:rsid w:val="002532A7"/>
    <w:rsid w:val="00253D1D"/>
    <w:rsid w:val="002550E0"/>
    <w:rsid w:val="0025515F"/>
    <w:rsid w:val="00262B35"/>
    <w:rsid w:val="002647AC"/>
    <w:rsid w:val="00276606"/>
    <w:rsid w:val="00276BD4"/>
    <w:rsid w:val="002805EC"/>
    <w:rsid w:val="00285523"/>
    <w:rsid w:val="00294328"/>
    <w:rsid w:val="00294492"/>
    <w:rsid w:val="002951F7"/>
    <w:rsid w:val="00295879"/>
    <w:rsid w:val="002A0679"/>
    <w:rsid w:val="002A2DA9"/>
    <w:rsid w:val="002A3565"/>
    <w:rsid w:val="002A3D46"/>
    <w:rsid w:val="002B3412"/>
    <w:rsid w:val="002C2054"/>
    <w:rsid w:val="002C29ED"/>
    <w:rsid w:val="002C7493"/>
    <w:rsid w:val="002E5C9B"/>
    <w:rsid w:val="003100B7"/>
    <w:rsid w:val="00315E5F"/>
    <w:rsid w:val="00316AB9"/>
    <w:rsid w:val="00322CBE"/>
    <w:rsid w:val="0034442C"/>
    <w:rsid w:val="00347108"/>
    <w:rsid w:val="00352247"/>
    <w:rsid w:val="0036209A"/>
    <w:rsid w:val="003638B5"/>
    <w:rsid w:val="003727FF"/>
    <w:rsid w:val="00374430"/>
    <w:rsid w:val="00382055"/>
    <w:rsid w:val="003A32D0"/>
    <w:rsid w:val="003B0EC0"/>
    <w:rsid w:val="003B76BE"/>
    <w:rsid w:val="003C0918"/>
    <w:rsid w:val="003C1CD8"/>
    <w:rsid w:val="003D0930"/>
    <w:rsid w:val="003D0F9E"/>
    <w:rsid w:val="003F1B93"/>
    <w:rsid w:val="003F3B5B"/>
    <w:rsid w:val="003F5AED"/>
    <w:rsid w:val="0040372D"/>
    <w:rsid w:val="00420882"/>
    <w:rsid w:val="0044652C"/>
    <w:rsid w:val="00453EBA"/>
    <w:rsid w:val="004559E3"/>
    <w:rsid w:val="00462352"/>
    <w:rsid w:val="00462921"/>
    <w:rsid w:val="004807D1"/>
    <w:rsid w:val="00481060"/>
    <w:rsid w:val="00481B23"/>
    <w:rsid w:val="004835FF"/>
    <w:rsid w:val="004878BD"/>
    <w:rsid w:val="00490765"/>
    <w:rsid w:val="00490B4A"/>
    <w:rsid w:val="0049336A"/>
    <w:rsid w:val="004B26EF"/>
    <w:rsid w:val="004C07E1"/>
    <w:rsid w:val="004C2E61"/>
    <w:rsid w:val="004D05A5"/>
    <w:rsid w:val="004D1923"/>
    <w:rsid w:val="004D22DB"/>
    <w:rsid w:val="004D4323"/>
    <w:rsid w:val="004D7E71"/>
    <w:rsid w:val="004E302E"/>
    <w:rsid w:val="004E6F6F"/>
    <w:rsid w:val="004F40D4"/>
    <w:rsid w:val="004F6C8F"/>
    <w:rsid w:val="00501DDB"/>
    <w:rsid w:val="00527B06"/>
    <w:rsid w:val="005309C4"/>
    <w:rsid w:val="00530D7F"/>
    <w:rsid w:val="005475C8"/>
    <w:rsid w:val="00547B70"/>
    <w:rsid w:val="0055196D"/>
    <w:rsid w:val="005540E0"/>
    <w:rsid w:val="00554476"/>
    <w:rsid w:val="00557055"/>
    <w:rsid w:val="00557A58"/>
    <w:rsid w:val="00561812"/>
    <w:rsid w:val="00564F0E"/>
    <w:rsid w:val="0056707C"/>
    <w:rsid w:val="0058546A"/>
    <w:rsid w:val="00591B12"/>
    <w:rsid w:val="00594F56"/>
    <w:rsid w:val="00597B5F"/>
    <w:rsid w:val="005A27DF"/>
    <w:rsid w:val="005A6839"/>
    <w:rsid w:val="005C0DDE"/>
    <w:rsid w:val="005C42AD"/>
    <w:rsid w:val="005C4D13"/>
    <w:rsid w:val="005D023A"/>
    <w:rsid w:val="005E6605"/>
    <w:rsid w:val="005F09EE"/>
    <w:rsid w:val="005F1B9A"/>
    <w:rsid w:val="006001A6"/>
    <w:rsid w:val="006050C8"/>
    <w:rsid w:val="006132B1"/>
    <w:rsid w:val="00621463"/>
    <w:rsid w:val="00622389"/>
    <w:rsid w:val="00625884"/>
    <w:rsid w:val="0062737F"/>
    <w:rsid w:val="00644CE2"/>
    <w:rsid w:val="006469B0"/>
    <w:rsid w:val="006552F1"/>
    <w:rsid w:val="00665CEF"/>
    <w:rsid w:val="006745E0"/>
    <w:rsid w:val="00677210"/>
    <w:rsid w:val="00677A9D"/>
    <w:rsid w:val="00681DA5"/>
    <w:rsid w:val="006868F7"/>
    <w:rsid w:val="006920CB"/>
    <w:rsid w:val="00695C8C"/>
    <w:rsid w:val="006A5A84"/>
    <w:rsid w:val="006A5FF4"/>
    <w:rsid w:val="006A64BC"/>
    <w:rsid w:val="006C35C9"/>
    <w:rsid w:val="006C3DCC"/>
    <w:rsid w:val="006C6633"/>
    <w:rsid w:val="006C6A2E"/>
    <w:rsid w:val="006D005F"/>
    <w:rsid w:val="006D02A1"/>
    <w:rsid w:val="006F7122"/>
    <w:rsid w:val="00705B9A"/>
    <w:rsid w:val="007063C5"/>
    <w:rsid w:val="007157A0"/>
    <w:rsid w:val="00726B95"/>
    <w:rsid w:val="007338F5"/>
    <w:rsid w:val="007462CF"/>
    <w:rsid w:val="007521D2"/>
    <w:rsid w:val="00755653"/>
    <w:rsid w:val="00762494"/>
    <w:rsid w:val="00762ED7"/>
    <w:rsid w:val="00765C96"/>
    <w:rsid w:val="00767E92"/>
    <w:rsid w:val="00771337"/>
    <w:rsid w:val="00771E69"/>
    <w:rsid w:val="00774971"/>
    <w:rsid w:val="007935AB"/>
    <w:rsid w:val="007B017A"/>
    <w:rsid w:val="007B2E73"/>
    <w:rsid w:val="007C0137"/>
    <w:rsid w:val="007D41AD"/>
    <w:rsid w:val="00812B07"/>
    <w:rsid w:val="00822E40"/>
    <w:rsid w:val="008243CC"/>
    <w:rsid w:val="008247C0"/>
    <w:rsid w:val="0082566A"/>
    <w:rsid w:val="008335BF"/>
    <w:rsid w:val="00844AC8"/>
    <w:rsid w:val="008544F7"/>
    <w:rsid w:val="008621CF"/>
    <w:rsid w:val="00863F26"/>
    <w:rsid w:val="008660BF"/>
    <w:rsid w:val="00870F82"/>
    <w:rsid w:val="00872A64"/>
    <w:rsid w:val="00874275"/>
    <w:rsid w:val="0087450D"/>
    <w:rsid w:val="00875EA1"/>
    <w:rsid w:val="00883A64"/>
    <w:rsid w:val="0089450D"/>
    <w:rsid w:val="008A306C"/>
    <w:rsid w:val="008B24C5"/>
    <w:rsid w:val="008B3EB4"/>
    <w:rsid w:val="008B3F61"/>
    <w:rsid w:val="008C09E4"/>
    <w:rsid w:val="008C0ECE"/>
    <w:rsid w:val="008D1FCB"/>
    <w:rsid w:val="008E2B50"/>
    <w:rsid w:val="008E6473"/>
    <w:rsid w:val="008E6DE3"/>
    <w:rsid w:val="008F3361"/>
    <w:rsid w:val="00905301"/>
    <w:rsid w:val="00907160"/>
    <w:rsid w:val="00926218"/>
    <w:rsid w:val="00934085"/>
    <w:rsid w:val="0095013C"/>
    <w:rsid w:val="00953B15"/>
    <w:rsid w:val="00953D66"/>
    <w:rsid w:val="00953F6A"/>
    <w:rsid w:val="00962DC3"/>
    <w:rsid w:val="00964BD3"/>
    <w:rsid w:val="00966DF0"/>
    <w:rsid w:val="0097511B"/>
    <w:rsid w:val="00991E76"/>
    <w:rsid w:val="009943FF"/>
    <w:rsid w:val="009967C0"/>
    <w:rsid w:val="00997FEE"/>
    <w:rsid w:val="009A2993"/>
    <w:rsid w:val="009A3344"/>
    <w:rsid w:val="009A511E"/>
    <w:rsid w:val="009B205A"/>
    <w:rsid w:val="009B29EA"/>
    <w:rsid w:val="009C0E17"/>
    <w:rsid w:val="009D4E94"/>
    <w:rsid w:val="009E0AB2"/>
    <w:rsid w:val="009E17C1"/>
    <w:rsid w:val="009E397E"/>
    <w:rsid w:val="009E6F50"/>
    <w:rsid w:val="009F5114"/>
    <w:rsid w:val="009F75CD"/>
    <w:rsid w:val="00A02F66"/>
    <w:rsid w:val="00A0399E"/>
    <w:rsid w:val="00A0688E"/>
    <w:rsid w:val="00A10248"/>
    <w:rsid w:val="00A10634"/>
    <w:rsid w:val="00A13EB1"/>
    <w:rsid w:val="00A1457F"/>
    <w:rsid w:val="00A2144C"/>
    <w:rsid w:val="00A30C71"/>
    <w:rsid w:val="00A329E1"/>
    <w:rsid w:val="00A35885"/>
    <w:rsid w:val="00A35895"/>
    <w:rsid w:val="00A37BD1"/>
    <w:rsid w:val="00A4004E"/>
    <w:rsid w:val="00A42730"/>
    <w:rsid w:val="00A43265"/>
    <w:rsid w:val="00A53DE5"/>
    <w:rsid w:val="00A55191"/>
    <w:rsid w:val="00A55E1B"/>
    <w:rsid w:val="00A5647F"/>
    <w:rsid w:val="00A621A7"/>
    <w:rsid w:val="00A63518"/>
    <w:rsid w:val="00A705CA"/>
    <w:rsid w:val="00A75311"/>
    <w:rsid w:val="00A82B92"/>
    <w:rsid w:val="00A87599"/>
    <w:rsid w:val="00AA777C"/>
    <w:rsid w:val="00AB1FEA"/>
    <w:rsid w:val="00AB5506"/>
    <w:rsid w:val="00AC375D"/>
    <w:rsid w:val="00AC4127"/>
    <w:rsid w:val="00AE6A38"/>
    <w:rsid w:val="00AE7021"/>
    <w:rsid w:val="00AE7C3C"/>
    <w:rsid w:val="00AE7FEA"/>
    <w:rsid w:val="00AF19EE"/>
    <w:rsid w:val="00B01667"/>
    <w:rsid w:val="00B042D6"/>
    <w:rsid w:val="00B05039"/>
    <w:rsid w:val="00B104BC"/>
    <w:rsid w:val="00B240EF"/>
    <w:rsid w:val="00B256F5"/>
    <w:rsid w:val="00B342F1"/>
    <w:rsid w:val="00B40ABA"/>
    <w:rsid w:val="00B43F3B"/>
    <w:rsid w:val="00B4588A"/>
    <w:rsid w:val="00B53563"/>
    <w:rsid w:val="00B54722"/>
    <w:rsid w:val="00B5546B"/>
    <w:rsid w:val="00B60EE6"/>
    <w:rsid w:val="00B66AA5"/>
    <w:rsid w:val="00B71EE6"/>
    <w:rsid w:val="00B76159"/>
    <w:rsid w:val="00B7615F"/>
    <w:rsid w:val="00B90F48"/>
    <w:rsid w:val="00BA1CBF"/>
    <w:rsid w:val="00BA2A4E"/>
    <w:rsid w:val="00BA4A1A"/>
    <w:rsid w:val="00BA4EEB"/>
    <w:rsid w:val="00BB3B5C"/>
    <w:rsid w:val="00BB6459"/>
    <w:rsid w:val="00BD198E"/>
    <w:rsid w:val="00BD1D46"/>
    <w:rsid w:val="00BD33F5"/>
    <w:rsid w:val="00BD4C7E"/>
    <w:rsid w:val="00BE36B5"/>
    <w:rsid w:val="00BE5DE0"/>
    <w:rsid w:val="00BF3865"/>
    <w:rsid w:val="00C0323F"/>
    <w:rsid w:val="00C06068"/>
    <w:rsid w:val="00C06185"/>
    <w:rsid w:val="00C152E3"/>
    <w:rsid w:val="00C159B8"/>
    <w:rsid w:val="00C17B10"/>
    <w:rsid w:val="00C22E2F"/>
    <w:rsid w:val="00C27AF8"/>
    <w:rsid w:val="00C323EB"/>
    <w:rsid w:val="00C33418"/>
    <w:rsid w:val="00C36304"/>
    <w:rsid w:val="00C36C6D"/>
    <w:rsid w:val="00C435A7"/>
    <w:rsid w:val="00C44FD6"/>
    <w:rsid w:val="00C562B4"/>
    <w:rsid w:val="00C604F0"/>
    <w:rsid w:val="00C73B8D"/>
    <w:rsid w:val="00C73F28"/>
    <w:rsid w:val="00C757F1"/>
    <w:rsid w:val="00C75D03"/>
    <w:rsid w:val="00C76AA8"/>
    <w:rsid w:val="00C807AE"/>
    <w:rsid w:val="00C8127C"/>
    <w:rsid w:val="00C814AA"/>
    <w:rsid w:val="00C81865"/>
    <w:rsid w:val="00C82403"/>
    <w:rsid w:val="00C85FAF"/>
    <w:rsid w:val="00C937A3"/>
    <w:rsid w:val="00C95729"/>
    <w:rsid w:val="00CA04CF"/>
    <w:rsid w:val="00CA35CA"/>
    <w:rsid w:val="00CA54CB"/>
    <w:rsid w:val="00CA5559"/>
    <w:rsid w:val="00CA5D3B"/>
    <w:rsid w:val="00CC20C3"/>
    <w:rsid w:val="00CC5630"/>
    <w:rsid w:val="00CC5DAC"/>
    <w:rsid w:val="00CC71FE"/>
    <w:rsid w:val="00CD103F"/>
    <w:rsid w:val="00CF663F"/>
    <w:rsid w:val="00D02796"/>
    <w:rsid w:val="00D02C9F"/>
    <w:rsid w:val="00D04643"/>
    <w:rsid w:val="00D04EFC"/>
    <w:rsid w:val="00D12EE0"/>
    <w:rsid w:val="00D13192"/>
    <w:rsid w:val="00D237DB"/>
    <w:rsid w:val="00D271B5"/>
    <w:rsid w:val="00D3107B"/>
    <w:rsid w:val="00D3214A"/>
    <w:rsid w:val="00D43547"/>
    <w:rsid w:val="00D46244"/>
    <w:rsid w:val="00D53DD0"/>
    <w:rsid w:val="00D56C25"/>
    <w:rsid w:val="00D60C87"/>
    <w:rsid w:val="00D70A03"/>
    <w:rsid w:val="00D7171E"/>
    <w:rsid w:val="00D74944"/>
    <w:rsid w:val="00D77B89"/>
    <w:rsid w:val="00D92934"/>
    <w:rsid w:val="00D96861"/>
    <w:rsid w:val="00DA566A"/>
    <w:rsid w:val="00DA7A1D"/>
    <w:rsid w:val="00DB0868"/>
    <w:rsid w:val="00DB300E"/>
    <w:rsid w:val="00DB79CF"/>
    <w:rsid w:val="00DE094B"/>
    <w:rsid w:val="00DE5C04"/>
    <w:rsid w:val="00DE7633"/>
    <w:rsid w:val="00E072BE"/>
    <w:rsid w:val="00E1143B"/>
    <w:rsid w:val="00E12DB8"/>
    <w:rsid w:val="00E24205"/>
    <w:rsid w:val="00E365A4"/>
    <w:rsid w:val="00E37FFE"/>
    <w:rsid w:val="00E41D7E"/>
    <w:rsid w:val="00E60979"/>
    <w:rsid w:val="00E6401E"/>
    <w:rsid w:val="00E669DA"/>
    <w:rsid w:val="00E73C4C"/>
    <w:rsid w:val="00E8155E"/>
    <w:rsid w:val="00E91D4A"/>
    <w:rsid w:val="00E937B3"/>
    <w:rsid w:val="00E956F1"/>
    <w:rsid w:val="00E959C2"/>
    <w:rsid w:val="00E96E82"/>
    <w:rsid w:val="00E9757B"/>
    <w:rsid w:val="00EA3576"/>
    <w:rsid w:val="00EB2359"/>
    <w:rsid w:val="00EB4EC2"/>
    <w:rsid w:val="00EB6878"/>
    <w:rsid w:val="00EB6C68"/>
    <w:rsid w:val="00EB784B"/>
    <w:rsid w:val="00EC044B"/>
    <w:rsid w:val="00EC0C4C"/>
    <w:rsid w:val="00EC3452"/>
    <w:rsid w:val="00EC3557"/>
    <w:rsid w:val="00EC5567"/>
    <w:rsid w:val="00ED45E8"/>
    <w:rsid w:val="00ED49C9"/>
    <w:rsid w:val="00ED593D"/>
    <w:rsid w:val="00EE5704"/>
    <w:rsid w:val="00EE6253"/>
    <w:rsid w:val="00EF36A7"/>
    <w:rsid w:val="00EF5C3F"/>
    <w:rsid w:val="00F054CE"/>
    <w:rsid w:val="00F07646"/>
    <w:rsid w:val="00F12511"/>
    <w:rsid w:val="00F129DC"/>
    <w:rsid w:val="00F14C00"/>
    <w:rsid w:val="00F2017D"/>
    <w:rsid w:val="00F22BF8"/>
    <w:rsid w:val="00F30A03"/>
    <w:rsid w:val="00F4589D"/>
    <w:rsid w:val="00F4594B"/>
    <w:rsid w:val="00F5143E"/>
    <w:rsid w:val="00F633B2"/>
    <w:rsid w:val="00F66D25"/>
    <w:rsid w:val="00F67D2F"/>
    <w:rsid w:val="00F707AD"/>
    <w:rsid w:val="00F776DB"/>
    <w:rsid w:val="00F86441"/>
    <w:rsid w:val="00F9694E"/>
    <w:rsid w:val="00F97F08"/>
    <w:rsid w:val="00FA036B"/>
    <w:rsid w:val="00FA4A7C"/>
    <w:rsid w:val="00FA67D3"/>
    <w:rsid w:val="00FB539D"/>
    <w:rsid w:val="00FC136B"/>
    <w:rsid w:val="00FD25CD"/>
    <w:rsid w:val="00FD5AFB"/>
    <w:rsid w:val="00FD682A"/>
    <w:rsid w:val="00FD726A"/>
    <w:rsid w:val="00FD7C13"/>
    <w:rsid w:val="00FE5DB7"/>
    <w:rsid w:val="00FE7FCC"/>
    <w:rsid w:val="00FF40EB"/>
    <w:rsid w:val="00FF7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5:chartTrackingRefBased/>
  <w15:docId w15:val="{92A3C00C-2717-4125-83F0-7B020D89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rFonts w:ascii="Times New Roman" w:hAnsi="Times New Roman"/>
      <w:sz w:val="28"/>
    </w:rPr>
  </w:style>
  <w:style w:type="paragraph" w:styleId="Ttulo2">
    <w:name w:val="heading 2"/>
    <w:basedOn w:val="Normal"/>
    <w:next w:val="Normal"/>
    <w:qFormat/>
    <w:pPr>
      <w:keepNext/>
      <w:outlineLvl w:val="1"/>
    </w:pPr>
    <w:rPr>
      <w:rFonts w:ascii="Arial" w:hAnsi="Arial"/>
      <w:i/>
      <w:sz w:val="16"/>
    </w:rPr>
  </w:style>
  <w:style w:type="paragraph" w:styleId="Ttulo3">
    <w:name w:val="heading 3"/>
    <w:basedOn w:val="Normal"/>
    <w:next w:val="Normal"/>
    <w:qFormat/>
    <w:pPr>
      <w:keepNext/>
      <w:jc w:val="center"/>
      <w:outlineLvl w:val="2"/>
    </w:pPr>
    <w:rPr>
      <w:rFonts w:ascii="Arial" w:hAnsi="Arial"/>
      <w:b/>
      <w:i/>
    </w:rPr>
  </w:style>
  <w:style w:type="paragraph" w:styleId="Ttulo4">
    <w:name w:val="heading 4"/>
    <w:basedOn w:val="Normal"/>
    <w:next w:val="Normal"/>
    <w:qFormat/>
    <w:pPr>
      <w:keepNext/>
      <w:jc w:val="center"/>
      <w:outlineLvl w:val="3"/>
    </w:pPr>
    <w:rPr>
      <w:rFonts w:ascii="Times New Roman" w:hAnsi="Times New Roman"/>
      <w:b/>
      <w:bCs/>
      <w:sz w:val="16"/>
      <w:u w:val="single"/>
    </w:rPr>
  </w:style>
  <w:style w:type="paragraph" w:styleId="Ttulo5">
    <w:name w:val="heading 5"/>
    <w:basedOn w:val="Normal"/>
    <w:next w:val="Normal"/>
    <w:qFormat/>
    <w:pPr>
      <w:keepNext/>
      <w:jc w:val="center"/>
      <w:outlineLvl w:val="4"/>
    </w:pPr>
    <w:rPr>
      <w:rFonts w:ascii="Times New Roman" w:hAnsi="Times New Roman"/>
      <w:b/>
      <w:bCs/>
      <w:sz w:val="16"/>
    </w:rPr>
  </w:style>
  <w:style w:type="paragraph" w:styleId="Ttulo6">
    <w:name w:val="heading 6"/>
    <w:basedOn w:val="Normal"/>
    <w:next w:val="Normal"/>
    <w:qFormat/>
    <w:pPr>
      <w:keepNext/>
      <w:outlineLvl w:val="5"/>
    </w:pPr>
    <w:rPr>
      <w:rFonts w:ascii="Times New Roman" w:hAnsi="Times New Roman"/>
      <w:b/>
      <w:bCs/>
      <w:i/>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819"/>
        <w:tab w:val="right" w:pos="9071"/>
      </w:tabs>
    </w:pPr>
  </w:style>
  <w:style w:type="paragraph" w:styleId="Textoindependiente">
    <w:name w:val="Body Text"/>
    <w:basedOn w:val="Normal"/>
    <w:pPr>
      <w:jc w:val="both"/>
    </w:pPr>
    <w:rPr>
      <w:rFonts w:ascii="Times New Roman" w:hAnsi="Times New Roman"/>
      <w:i/>
    </w:rPr>
  </w:style>
  <w:style w:type="paragraph" w:styleId="Textoindependiente2">
    <w:name w:val="Body Text 2"/>
    <w:basedOn w:val="Normal"/>
    <w:rPr>
      <w:rFonts w:ascii="Times New Roman" w:hAnsi="Times New Roman"/>
      <w:i/>
      <w:iCs/>
    </w:rPr>
  </w:style>
  <w:style w:type="paragraph" w:styleId="Textodebloque">
    <w:name w:val="Block Text"/>
    <w:basedOn w:val="Normal"/>
    <w:pPr>
      <w:ind w:left="851" w:right="850"/>
      <w:jc w:val="both"/>
    </w:pPr>
    <w:rPr>
      <w:rFonts w:ascii="Times New Roman" w:hAnsi="Times New Roman"/>
      <w:sz w:val="24"/>
    </w:rPr>
  </w:style>
  <w:style w:type="paragraph" w:styleId="Sangradetextonormal">
    <w:name w:val="Body Text Indent"/>
    <w:basedOn w:val="Normal"/>
    <w:pPr>
      <w:ind w:left="851" w:firstLine="567"/>
    </w:pPr>
    <w:rPr>
      <w:rFonts w:ascii="Times New Roman" w:hAnsi="Times New Roman"/>
    </w:rPr>
  </w:style>
  <w:style w:type="paragraph" w:styleId="Textoindependiente3">
    <w:name w:val="Body Text 3"/>
    <w:basedOn w:val="Normal"/>
    <w:pPr>
      <w:jc w:val="both"/>
    </w:pPr>
    <w:rPr>
      <w:rFonts w:ascii="Times New Roman" w:hAnsi="Times New Roman"/>
      <w:b/>
      <w:bCs/>
    </w:rPr>
  </w:style>
  <w:style w:type="paragraph" w:styleId="Textodeglobo">
    <w:name w:val="Balloon Text"/>
    <w:basedOn w:val="Normal"/>
    <w:semiHidden/>
    <w:rsid w:val="00C76AA8"/>
    <w:rPr>
      <w:rFonts w:ascii="Tahoma" w:hAnsi="Tahoma" w:cs="Tahoma"/>
      <w:sz w:val="16"/>
      <w:szCs w:val="16"/>
    </w:rPr>
  </w:style>
  <w:style w:type="table" w:styleId="Tablaconcuadrcula">
    <w:name w:val="Table Grid"/>
    <w:basedOn w:val="Tablanormal"/>
    <w:rsid w:val="00DB79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rsid w:val="00812B07"/>
    <w:pPr>
      <w:autoSpaceDE w:val="0"/>
      <w:autoSpaceDN w:val="0"/>
      <w:adjustRightInd w:val="0"/>
      <w:spacing w:line="201" w:lineRule="atLeast"/>
    </w:pPr>
    <w:rPr>
      <w:rFonts w:ascii="Arial" w:hAnsi="Arial"/>
      <w:sz w:val="24"/>
      <w:szCs w:val="24"/>
      <w:lang w:val="es-ES"/>
    </w:rPr>
  </w:style>
  <w:style w:type="paragraph" w:styleId="Descripcin">
    <w:name w:val="caption"/>
    <w:basedOn w:val="Normal"/>
    <w:next w:val="Normal"/>
    <w:qFormat/>
    <w:rsid w:val="00A0399E"/>
    <w:pPr>
      <w:widowControl w:val="0"/>
      <w:spacing w:before="120" w:after="120"/>
    </w:pPr>
    <w:rPr>
      <w:rFonts w:ascii="Arial" w:hAnsi="Arial"/>
      <w:b/>
      <w:snapToGrid w:val="0"/>
    </w:rPr>
  </w:style>
  <w:style w:type="paragraph" w:customStyle="1" w:styleId="Default">
    <w:name w:val="Default"/>
    <w:rsid w:val="00B7615F"/>
    <w:pPr>
      <w:autoSpaceDE w:val="0"/>
      <w:autoSpaceDN w:val="0"/>
      <w:adjustRightInd w:val="0"/>
    </w:pPr>
    <w:rPr>
      <w:rFonts w:ascii="Verdana" w:hAnsi="Verdana" w:cs="Verdana"/>
      <w:color w:val="000000"/>
      <w:sz w:val="24"/>
      <w:szCs w:val="24"/>
    </w:rPr>
  </w:style>
  <w:style w:type="character" w:styleId="Hipervnculo">
    <w:name w:val="Hyperlink"/>
    <w:rsid w:val="00EC5567"/>
    <w:rPr>
      <w:color w:val="0000FF"/>
      <w:u w:val="single"/>
    </w:rPr>
  </w:style>
  <w:style w:type="character" w:customStyle="1" w:styleId="EncabezadoCar">
    <w:name w:val="Encabezado Car"/>
    <w:link w:val="Encabezado"/>
    <w:rsid w:val="00140BEF"/>
    <w:rPr>
      <w:lang w:val="es-ES_tradnl"/>
    </w:rPr>
  </w:style>
  <w:style w:type="paragraph" w:styleId="NormalWeb">
    <w:name w:val="Normal (Web)"/>
    <w:basedOn w:val="Normal"/>
    <w:uiPriority w:val="99"/>
    <w:unhideWhenUsed/>
    <w:rsid w:val="00B43F3B"/>
    <w:rPr>
      <w:rFonts w:ascii="Times New Roman" w:hAnsi="Times New Roman"/>
      <w:sz w:val="24"/>
      <w:szCs w:val="24"/>
      <w:lang w:val="es-ES"/>
    </w:rPr>
  </w:style>
  <w:style w:type="character" w:styleId="Textoennegrita">
    <w:name w:val="Strong"/>
    <w:uiPriority w:val="22"/>
    <w:qFormat/>
    <w:rsid w:val="00B43F3B"/>
    <w:rPr>
      <w:b/>
      <w:bCs/>
    </w:rPr>
  </w:style>
  <w:style w:type="paragraph" w:customStyle="1" w:styleId="Pa13">
    <w:name w:val="Pa13"/>
    <w:basedOn w:val="Normal"/>
    <w:next w:val="Normal"/>
    <w:rsid w:val="001250AD"/>
    <w:pPr>
      <w:autoSpaceDE w:val="0"/>
      <w:autoSpaceDN w:val="0"/>
      <w:adjustRightInd w:val="0"/>
      <w:spacing w:line="201" w:lineRule="atLeast"/>
    </w:pPr>
    <w:rPr>
      <w:rFonts w:ascii="Arial" w:hAnsi="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8382">
      <w:bodyDiv w:val="1"/>
      <w:marLeft w:val="0"/>
      <w:marRight w:val="0"/>
      <w:marTop w:val="0"/>
      <w:marBottom w:val="0"/>
      <w:divBdr>
        <w:top w:val="none" w:sz="0" w:space="0" w:color="auto"/>
        <w:left w:val="none" w:sz="0" w:space="0" w:color="auto"/>
        <w:bottom w:val="none" w:sz="0" w:space="0" w:color="auto"/>
        <w:right w:val="none" w:sz="0" w:space="0" w:color="auto"/>
      </w:divBdr>
    </w:div>
    <w:div w:id="90787562">
      <w:bodyDiv w:val="1"/>
      <w:marLeft w:val="0"/>
      <w:marRight w:val="0"/>
      <w:marTop w:val="0"/>
      <w:marBottom w:val="0"/>
      <w:divBdr>
        <w:top w:val="none" w:sz="0" w:space="0" w:color="auto"/>
        <w:left w:val="none" w:sz="0" w:space="0" w:color="auto"/>
        <w:bottom w:val="none" w:sz="0" w:space="0" w:color="auto"/>
        <w:right w:val="none" w:sz="0" w:space="0" w:color="auto"/>
      </w:divBdr>
    </w:div>
    <w:div w:id="675959789">
      <w:bodyDiv w:val="1"/>
      <w:marLeft w:val="0"/>
      <w:marRight w:val="0"/>
      <w:marTop w:val="0"/>
      <w:marBottom w:val="0"/>
      <w:divBdr>
        <w:top w:val="none" w:sz="0" w:space="0" w:color="auto"/>
        <w:left w:val="none" w:sz="0" w:space="0" w:color="auto"/>
        <w:bottom w:val="none" w:sz="0" w:space="0" w:color="auto"/>
        <w:right w:val="none" w:sz="0" w:space="0" w:color="auto"/>
      </w:divBdr>
    </w:div>
    <w:div w:id="721906109">
      <w:bodyDiv w:val="1"/>
      <w:marLeft w:val="0"/>
      <w:marRight w:val="0"/>
      <w:marTop w:val="0"/>
      <w:marBottom w:val="0"/>
      <w:divBdr>
        <w:top w:val="none" w:sz="0" w:space="0" w:color="auto"/>
        <w:left w:val="none" w:sz="0" w:space="0" w:color="auto"/>
        <w:bottom w:val="none" w:sz="0" w:space="0" w:color="auto"/>
        <w:right w:val="none" w:sz="0" w:space="0" w:color="auto"/>
      </w:divBdr>
    </w:div>
    <w:div w:id="812334037">
      <w:bodyDiv w:val="1"/>
      <w:marLeft w:val="0"/>
      <w:marRight w:val="0"/>
      <w:marTop w:val="0"/>
      <w:marBottom w:val="0"/>
      <w:divBdr>
        <w:top w:val="none" w:sz="0" w:space="0" w:color="auto"/>
        <w:left w:val="none" w:sz="0" w:space="0" w:color="auto"/>
        <w:bottom w:val="none" w:sz="0" w:space="0" w:color="auto"/>
        <w:right w:val="none" w:sz="0" w:space="0" w:color="auto"/>
      </w:divBdr>
    </w:div>
    <w:div w:id="819467469">
      <w:bodyDiv w:val="1"/>
      <w:marLeft w:val="0"/>
      <w:marRight w:val="0"/>
      <w:marTop w:val="0"/>
      <w:marBottom w:val="0"/>
      <w:divBdr>
        <w:top w:val="none" w:sz="0" w:space="0" w:color="auto"/>
        <w:left w:val="none" w:sz="0" w:space="0" w:color="auto"/>
        <w:bottom w:val="none" w:sz="0" w:space="0" w:color="auto"/>
        <w:right w:val="none" w:sz="0" w:space="0" w:color="auto"/>
      </w:divBdr>
    </w:div>
    <w:div w:id="884440727">
      <w:bodyDiv w:val="1"/>
      <w:marLeft w:val="0"/>
      <w:marRight w:val="0"/>
      <w:marTop w:val="0"/>
      <w:marBottom w:val="0"/>
      <w:divBdr>
        <w:top w:val="none" w:sz="0" w:space="0" w:color="auto"/>
        <w:left w:val="none" w:sz="0" w:space="0" w:color="auto"/>
        <w:bottom w:val="none" w:sz="0" w:space="0" w:color="auto"/>
        <w:right w:val="none" w:sz="0" w:space="0" w:color="auto"/>
      </w:divBdr>
    </w:div>
    <w:div w:id="1017388462">
      <w:bodyDiv w:val="1"/>
      <w:marLeft w:val="0"/>
      <w:marRight w:val="0"/>
      <w:marTop w:val="0"/>
      <w:marBottom w:val="0"/>
      <w:divBdr>
        <w:top w:val="none" w:sz="0" w:space="0" w:color="auto"/>
        <w:left w:val="none" w:sz="0" w:space="0" w:color="auto"/>
        <w:bottom w:val="none" w:sz="0" w:space="0" w:color="auto"/>
        <w:right w:val="none" w:sz="0" w:space="0" w:color="auto"/>
      </w:divBdr>
    </w:div>
    <w:div w:id="1019283369">
      <w:bodyDiv w:val="1"/>
      <w:marLeft w:val="0"/>
      <w:marRight w:val="0"/>
      <w:marTop w:val="0"/>
      <w:marBottom w:val="0"/>
      <w:divBdr>
        <w:top w:val="none" w:sz="0" w:space="0" w:color="auto"/>
        <w:left w:val="none" w:sz="0" w:space="0" w:color="auto"/>
        <w:bottom w:val="none" w:sz="0" w:space="0" w:color="auto"/>
        <w:right w:val="none" w:sz="0" w:space="0" w:color="auto"/>
      </w:divBdr>
    </w:div>
    <w:div w:id="1385174287">
      <w:bodyDiv w:val="1"/>
      <w:marLeft w:val="0"/>
      <w:marRight w:val="0"/>
      <w:marTop w:val="0"/>
      <w:marBottom w:val="0"/>
      <w:divBdr>
        <w:top w:val="none" w:sz="0" w:space="0" w:color="auto"/>
        <w:left w:val="none" w:sz="0" w:space="0" w:color="auto"/>
        <w:bottom w:val="none" w:sz="0" w:space="0" w:color="auto"/>
        <w:right w:val="none" w:sz="0" w:space="0" w:color="auto"/>
      </w:divBdr>
    </w:div>
    <w:div w:id="1534032392">
      <w:bodyDiv w:val="1"/>
      <w:marLeft w:val="0"/>
      <w:marRight w:val="0"/>
      <w:marTop w:val="0"/>
      <w:marBottom w:val="0"/>
      <w:divBdr>
        <w:top w:val="none" w:sz="0" w:space="0" w:color="auto"/>
        <w:left w:val="none" w:sz="0" w:space="0" w:color="auto"/>
        <w:bottom w:val="none" w:sz="0" w:space="0" w:color="auto"/>
        <w:right w:val="none" w:sz="0" w:space="0" w:color="auto"/>
      </w:divBdr>
      <w:divsChild>
        <w:div w:id="1946883449">
          <w:marLeft w:val="0"/>
          <w:marRight w:val="0"/>
          <w:marTop w:val="0"/>
          <w:marBottom w:val="0"/>
          <w:divBdr>
            <w:top w:val="none" w:sz="0" w:space="0" w:color="auto"/>
            <w:left w:val="none" w:sz="0" w:space="0" w:color="auto"/>
            <w:bottom w:val="none" w:sz="0" w:space="0" w:color="auto"/>
            <w:right w:val="none" w:sz="0" w:space="0" w:color="auto"/>
          </w:divBdr>
        </w:div>
      </w:divsChild>
    </w:div>
    <w:div w:id="1657537908">
      <w:bodyDiv w:val="1"/>
      <w:marLeft w:val="0"/>
      <w:marRight w:val="0"/>
      <w:marTop w:val="0"/>
      <w:marBottom w:val="0"/>
      <w:divBdr>
        <w:top w:val="none" w:sz="0" w:space="0" w:color="auto"/>
        <w:left w:val="none" w:sz="0" w:space="0" w:color="auto"/>
        <w:bottom w:val="none" w:sz="0" w:space="0" w:color="auto"/>
        <w:right w:val="none" w:sz="0" w:space="0" w:color="auto"/>
      </w:divBdr>
    </w:div>
    <w:div w:id="1682394591">
      <w:bodyDiv w:val="1"/>
      <w:marLeft w:val="0"/>
      <w:marRight w:val="0"/>
      <w:marTop w:val="0"/>
      <w:marBottom w:val="0"/>
      <w:divBdr>
        <w:top w:val="none" w:sz="0" w:space="0" w:color="auto"/>
        <w:left w:val="none" w:sz="0" w:space="0" w:color="auto"/>
        <w:bottom w:val="none" w:sz="0" w:space="0" w:color="auto"/>
        <w:right w:val="none" w:sz="0" w:space="0" w:color="auto"/>
      </w:divBdr>
    </w:div>
    <w:div w:id="1705328921">
      <w:bodyDiv w:val="1"/>
      <w:marLeft w:val="0"/>
      <w:marRight w:val="0"/>
      <w:marTop w:val="0"/>
      <w:marBottom w:val="0"/>
      <w:divBdr>
        <w:top w:val="none" w:sz="0" w:space="0" w:color="auto"/>
        <w:left w:val="none" w:sz="0" w:space="0" w:color="auto"/>
        <w:bottom w:val="none" w:sz="0" w:space="0" w:color="auto"/>
        <w:right w:val="none" w:sz="0" w:space="0" w:color="auto"/>
      </w:divBdr>
    </w:div>
    <w:div w:id="1794859869">
      <w:bodyDiv w:val="1"/>
      <w:marLeft w:val="0"/>
      <w:marRight w:val="0"/>
      <w:marTop w:val="0"/>
      <w:marBottom w:val="0"/>
      <w:divBdr>
        <w:top w:val="none" w:sz="0" w:space="0" w:color="auto"/>
        <w:left w:val="none" w:sz="0" w:space="0" w:color="auto"/>
        <w:bottom w:val="none" w:sz="0" w:space="0" w:color="auto"/>
        <w:right w:val="none" w:sz="0" w:space="0" w:color="auto"/>
      </w:divBdr>
    </w:div>
    <w:div w:id="1901206543">
      <w:bodyDiv w:val="1"/>
      <w:marLeft w:val="0"/>
      <w:marRight w:val="0"/>
      <w:marTop w:val="0"/>
      <w:marBottom w:val="0"/>
      <w:divBdr>
        <w:top w:val="none" w:sz="0" w:space="0" w:color="auto"/>
        <w:left w:val="none" w:sz="0" w:space="0" w:color="auto"/>
        <w:bottom w:val="none" w:sz="0" w:space="0" w:color="auto"/>
        <w:right w:val="none" w:sz="0" w:space="0" w:color="auto"/>
      </w:divBdr>
    </w:div>
    <w:div w:id="1943950138">
      <w:bodyDiv w:val="1"/>
      <w:marLeft w:val="0"/>
      <w:marRight w:val="0"/>
      <w:marTop w:val="0"/>
      <w:marBottom w:val="0"/>
      <w:divBdr>
        <w:top w:val="none" w:sz="0" w:space="0" w:color="auto"/>
        <w:left w:val="none" w:sz="0" w:space="0" w:color="auto"/>
        <w:bottom w:val="none" w:sz="0" w:space="0" w:color="auto"/>
        <w:right w:val="none" w:sz="0" w:space="0" w:color="auto"/>
      </w:divBdr>
    </w:div>
    <w:div w:id="2032797490">
      <w:bodyDiv w:val="1"/>
      <w:marLeft w:val="0"/>
      <w:marRight w:val="0"/>
      <w:marTop w:val="0"/>
      <w:marBottom w:val="0"/>
      <w:divBdr>
        <w:top w:val="none" w:sz="0" w:space="0" w:color="auto"/>
        <w:left w:val="none" w:sz="0" w:space="0" w:color="auto"/>
        <w:bottom w:val="none" w:sz="0" w:space="0" w:color="auto"/>
        <w:right w:val="none" w:sz="0" w:space="0" w:color="auto"/>
      </w:divBdr>
    </w:div>
    <w:div w:id="20938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D6495-715D-4B13-BEE9-C9E71C8A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4088</Words>
  <Characters>25332</Characters>
  <Application>Microsoft Office Word</Application>
  <DocSecurity>0</DocSecurity>
  <Lines>211</Lines>
  <Paragraphs>58</Paragraphs>
  <ScaleCrop>false</ScaleCrop>
  <HeadingPairs>
    <vt:vector size="2" baseType="variant">
      <vt:variant>
        <vt:lpstr>Título</vt:lpstr>
      </vt:variant>
      <vt:variant>
        <vt:i4>1</vt:i4>
      </vt:variant>
    </vt:vector>
  </HeadingPairs>
  <TitlesOfParts>
    <vt:vector size="1" baseType="lpstr">
      <vt:lpstr>MEMBRETE D.G.I.T.EM.</vt:lpstr>
    </vt:vector>
  </TitlesOfParts>
  <Manager/>
  <Company/>
  <LinksUpToDate>false</LinksUpToDate>
  <CharactersWithSpaces>29362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D.G.I.T.EM.</dc:title>
  <dc:creator>RUIZ MIÑANO, AMADOR</dc:creator>
  <cp:lastModifiedBy>BELCHI PARRA, MARIA</cp:lastModifiedBy>
  <cp:revision>4</cp:revision>
  <cp:lastPrinted>2024-10-24T07:43:00Z</cp:lastPrinted>
  <dcterms:created xsi:type="dcterms:W3CDTF">2025-01-17T12:07:00Z</dcterms:created>
  <dcterms:modified xsi:type="dcterms:W3CDTF">2025-01-17T12:37:00Z</dcterms:modified>
</cp:coreProperties>
</file>